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F35" w:rsidRDefault="00A769FE">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32"/>
          <w:szCs w:val="32"/>
          <w:u w:val="single"/>
        </w:rPr>
        <w:t>PSHE Long Term Plan</w:t>
      </w:r>
    </w:p>
    <w:p w:rsidR="008B1F35" w:rsidRDefault="008B1F35">
      <w:pPr>
        <w:spacing w:after="240" w:line="240" w:lineRule="auto"/>
        <w:ind w:right="-591"/>
        <w:rPr>
          <w:rFonts w:ascii="Times New Roman" w:eastAsia="Times New Roman" w:hAnsi="Times New Roman" w:cs="Times New Roman"/>
          <w:sz w:val="24"/>
          <w:szCs w:val="24"/>
        </w:rPr>
      </w:pPr>
    </w:p>
    <w:tbl>
      <w:tblPr>
        <w:tblStyle w:val="a3"/>
        <w:tblW w:w="15158" w:type="dxa"/>
        <w:jc w:val="center"/>
        <w:tblLayout w:type="fixed"/>
        <w:tblLook w:val="0400" w:firstRow="0" w:lastRow="0" w:firstColumn="0" w:lastColumn="0" w:noHBand="0" w:noVBand="1"/>
      </w:tblPr>
      <w:tblGrid>
        <w:gridCol w:w="1550"/>
        <w:gridCol w:w="2268"/>
        <w:gridCol w:w="2126"/>
        <w:gridCol w:w="2551"/>
        <w:gridCol w:w="2552"/>
        <w:gridCol w:w="1843"/>
        <w:gridCol w:w="2268"/>
      </w:tblGrid>
      <w:tr w:rsidR="008B1F35">
        <w:trPr>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8B1F35" w:rsidRDefault="00A769FE">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Year Group</w:t>
            </w:r>
          </w:p>
        </w:tc>
        <w:tc>
          <w:tcPr>
            <w:tcW w:w="4394" w:type="dxa"/>
            <w:gridSpan w:val="2"/>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8B1F35" w:rsidRDefault="00A769FE">
            <w:pPr>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rFonts w:ascii="Arial" w:eastAsia="Arial" w:hAnsi="Arial" w:cs="Arial"/>
                <w:color w:val="000000"/>
              </w:rPr>
              <w:t>Autumn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8B1F35" w:rsidRDefault="00A769FE">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Spring</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8B1F35" w:rsidRDefault="00A769FE">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Summer</w:t>
            </w:r>
          </w:p>
        </w:tc>
      </w:tr>
      <w:tr w:rsidR="008B1F35">
        <w:trPr>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8B1F35" w:rsidRDefault="008B1F35">
            <w:pPr>
              <w:spacing w:after="0" w:line="240" w:lineRule="auto"/>
              <w:rPr>
                <w:rFonts w:ascii="Times New Roman" w:eastAsia="Times New Roman" w:hAnsi="Times New Roman" w:cs="Times New Roman"/>
                <w:sz w:val="24"/>
                <w:szCs w:val="24"/>
              </w:rPr>
            </w:pPr>
          </w:p>
        </w:tc>
        <w:tc>
          <w:tcPr>
            <w:tcW w:w="4394" w:type="dxa"/>
            <w:gridSpan w:val="2"/>
            <w:tcBorders>
              <w:top w:val="single" w:sz="8" w:space="0" w:color="000000"/>
              <w:left w:val="single" w:sz="8" w:space="0" w:color="000000"/>
              <w:bottom w:val="single" w:sz="4" w:space="0" w:color="000000"/>
              <w:right w:val="single" w:sz="8" w:space="0" w:color="000000"/>
            </w:tcBorders>
            <w:shd w:val="clear" w:color="auto" w:fill="FF0000"/>
            <w:tcMar>
              <w:top w:w="100" w:type="dxa"/>
              <w:left w:w="100" w:type="dxa"/>
              <w:bottom w:w="100" w:type="dxa"/>
              <w:right w:w="100" w:type="dxa"/>
            </w:tcMar>
          </w:tcPr>
          <w:p w:rsidR="008B1F35" w:rsidRDefault="008B1F35">
            <w:pPr>
              <w:spacing w:after="0" w:line="240" w:lineRule="auto"/>
              <w:jc w:val="center"/>
              <w:rPr>
                <w:rFonts w:ascii="Times New Roman" w:eastAsia="Times New Roman" w:hAnsi="Times New Roman" w:cs="Times New Roman"/>
                <w:sz w:val="24"/>
                <w:szCs w:val="24"/>
              </w:rPr>
            </w:pPr>
          </w:p>
        </w:tc>
        <w:tc>
          <w:tcPr>
            <w:tcW w:w="5103" w:type="dxa"/>
            <w:gridSpan w:val="2"/>
            <w:tcBorders>
              <w:top w:val="single" w:sz="8" w:space="0" w:color="000000"/>
              <w:left w:val="single" w:sz="8" w:space="0" w:color="000000"/>
              <w:bottom w:val="single" w:sz="4" w:space="0" w:color="000000"/>
              <w:right w:val="single" w:sz="8" w:space="0" w:color="000000"/>
            </w:tcBorders>
            <w:shd w:val="clear" w:color="auto" w:fill="FF0000"/>
            <w:tcMar>
              <w:top w:w="100" w:type="dxa"/>
              <w:left w:w="100" w:type="dxa"/>
              <w:bottom w:w="100" w:type="dxa"/>
              <w:right w:w="100" w:type="dxa"/>
            </w:tcMar>
          </w:tcPr>
          <w:p w:rsidR="008B1F35" w:rsidRDefault="008B1F35">
            <w:pPr>
              <w:spacing w:after="0" w:line="240" w:lineRule="auto"/>
              <w:jc w:val="center"/>
              <w:rPr>
                <w:rFonts w:ascii="Times New Roman" w:eastAsia="Times New Roman" w:hAnsi="Times New Roman" w:cs="Times New Roman"/>
                <w:sz w:val="24"/>
                <w:szCs w:val="24"/>
              </w:rPr>
            </w:pPr>
          </w:p>
        </w:tc>
        <w:tc>
          <w:tcPr>
            <w:tcW w:w="4111" w:type="dxa"/>
            <w:gridSpan w:val="2"/>
            <w:tcBorders>
              <w:top w:val="single" w:sz="8" w:space="0" w:color="000000"/>
              <w:left w:val="single" w:sz="8" w:space="0" w:color="000000"/>
              <w:bottom w:val="single" w:sz="4" w:space="0" w:color="000000"/>
              <w:right w:val="single" w:sz="8" w:space="0" w:color="000000"/>
            </w:tcBorders>
            <w:shd w:val="clear" w:color="auto" w:fill="FF0000"/>
            <w:tcMar>
              <w:top w:w="100" w:type="dxa"/>
              <w:left w:w="100" w:type="dxa"/>
              <w:bottom w:w="100" w:type="dxa"/>
              <w:right w:w="100" w:type="dxa"/>
            </w:tcMar>
          </w:tcPr>
          <w:p w:rsidR="008B1F35" w:rsidRDefault="008B1F35">
            <w:pPr>
              <w:spacing w:after="0" w:line="240" w:lineRule="auto"/>
              <w:jc w:val="center"/>
              <w:rPr>
                <w:rFonts w:ascii="Times New Roman" w:eastAsia="Times New Roman" w:hAnsi="Times New Roman" w:cs="Times New Roman"/>
                <w:sz w:val="24"/>
                <w:szCs w:val="24"/>
              </w:rPr>
            </w:pPr>
          </w:p>
        </w:tc>
      </w:tr>
      <w:tr w:rsidR="008B1F35">
        <w:trPr>
          <w:trHeight w:val="400"/>
          <w:jc w:val="center"/>
        </w:trPr>
        <w:tc>
          <w:tcPr>
            <w:tcW w:w="155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8B1F35" w:rsidRDefault="00A769FE">
            <w:pPr>
              <w:spacing w:after="0" w:line="240" w:lineRule="auto"/>
              <w:jc w:val="center"/>
              <w:rPr>
                <w:rFonts w:ascii="Century Gothic" w:eastAsia="Century Gothic" w:hAnsi="Century Gothic" w:cs="Century Gothic"/>
                <w:color w:val="000000"/>
                <w:sz w:val="16"/>
                <w:szCs w:val="16"/>
              </w:rPr>
            </w:pPr>
            <w:bookmarkStart w:id="1" w:name="_heading=h.1fob9te" w:colFirst="0" w:colLast="0"/>
            <w:bookmarkEnd w:id="1"/>
            <w:r>
              <w:rPr>
                <w:rFonts w:ascii="Century Gothic" w:eastAsia="Century Gothic" w:hAnsi="Century Gothic" w:cs="Century Gothic"/>
                <w:color w:val="000000"/>
                <w:sz w:val="16"/>
                <w:szCs w:val="16"/>
              </w:rPr>
              <w:t>Little Buds</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E5B8B7"/>
            <w:tcMar>
              <w:top w:w="100" w:type="dxa"/>
              <w:left w:w="100" w:type="dxa"/>
              <w:bottom w:w="100" w:type="dxa"/>
              <w:right w:w="100" w:type="dxa"/>
            </w:tcMar>
          </w:tcPr>
          <w:p w:rsidR="008B1F35" w:rsidRPr="00917496" w:rsidRDefault="00A769FE">
            <w:pPr>
              <w:pBdr>
                <w:top w:val="nil"/>
                <w:left w:val="nil"/>
                <w:bottom w:val="nil"/>
                <w:right w:val="nil"/>
                <w:between w:val="nil"/>
              </w:pBdr>
              <w:spacing w:after="0" w:line="240" w:lineRule="auto"/>
              <w:jc w:val="center"/>
              <w:rPr>
                <w:rFonts w:ascii="Century Gothic" w:eastAsia="Lato" w:hAnsi="Century Gothic" w:cs="Lato"/>
                <w:sz w:val="18"/>
                <w:szCs w:val="18"/>
              </w:rPr>
            </w:pPr>
            <w:r w:rsidRPr="00917496">
              <w:rPr>
                <w:rFonts w:ascii="Century Gothic" w:eastAsia="Lato" w:hAnsi="Century Gothic" w:cs="Lato"/>
                <w:sz w:val="18"/>
                <w:szCs w:val="18"/>
              </w:rPr>
              <w:t xml:space="preserve">Child led holistic curriculum - </w:t>
            </w:r>
            <w:proofErr w:type="spellStart"/>
            <w:r w:rsidRPr="00917496">
              <w:rPr>
                <w:rFonts w:ascii="Century Gothic" w:eastAsia="Lato" w:hAnsi="Century Gothic" w:cs="Lato"/>
                <w:sz w:val="18"/>
                <w:szCs w:val="18"/>
              </w:rPr>
              <w:t>staggerd</w:t>
            </w:r>
            <w:proofErr w:type="spellEnd"/>
            <w:r w:rsidRPr="00917496">
              <w:rPr>
                <w:rFonts w:ascii="Century Gothic" w:eastAsia="Lato" w:hAnsi="Century Gothic" w:cs="Lato"/>
                <w:sz w:val="18"/>
                <w:szCs w:val="18"/>
              </w:rPr>
              <w:t xml:space="preserve"> intake so no requirement for a ladder system. </w:t>
            </w:r>
          </w:p>
          <w:p w:rsidR="008B1F35" w:rsidRPr="00917496" w:rsidRDefault="00A769FE">
            <w:pPr>
              <w:pBdr>
                <w:top w:val="nil"/>
                <w:left w:val="nil"/>
                <w:bottom w:val="nil"/>
                <w:right w:val="nil"/>
                <w:between w:val="nil"/>
              </w:pBdr>
              <w:spacing w:after="0" w:line="240" w:lineRule="auto"/>
              <w:jc w:val="center"/>
              <w:rPr>
                <w:rFonts w:ascii="Century Gothic" w:eastAsia="Lato" w:hAnsi="Century Gothic" w:cs="Lato"/>
                <w:sz w:val="18"/>
                <w:szCs w:val="18"/>
              </w:rPr>
            </w:pPr>
            <w:r w:rsidRPr="00917496">
              <w:rPr>
                <w:rFonts w:ascii="Century Gothic" w:eastAsia="Lato" w:hAnsi="Century Gothic" w:cs="Lato"/>
                <w:sz w:val="18"/>
                <w:szCs w:val="18"/>
              </w:rPr>
              <w:t xml:space="preserve">Find ways to calm themselves, through being calmed and comforted by their key person.  Establish their sense of self.  Express preferences and decisions.  Try some new things.  Engage with others through gestures.  Use engagement to achieve the goal. Find </w:t>
            </w:r>
            <w:r w:rsidRPr="00917496">
              <w:rPr>
                <w:rFonts w:ascii="Century Gothic" w:eastAsia="Lato" w:hAnsi="Century Gothic" w:cs="Lato"/>
                <w:sz w:val="18"/>
                <w:szCs w:val="18"/>
              </w:rPr>
              <w:t xml:space="preserve">ways of managing transitions for example from parent to their key person.  </w:t>
            </w:r>
          </w:p>
          <w:p w:rsidR="008B1F35" w:rsidRPr="00917496" w:rsidRDefault="008B1F35">
            <w:pPr>
              <w:pBdr>
                <w:top w:val="nil"/>
                <w:left w:val="nil"/>
                <w:bottom w:val="nil"/>
                <w:right w:val="nil"/>
                <w:between w:val="nil"/>
              </w:pBdr>
              <w:spacing w:after="0" w:line="240" w:lineRule="auto"/>
              <w:jc w:val="center"/>
              <w:rPr>
                <w:rFonts w:ascii="Century Gothic" w:eastAsia="Lato" w:hAnsi="Century Gothic" w:cs="Lato"/>
                <w:sz w:val="18"/>
                <w:szCs w:val="18"/>
              </w:rPr>
            </w:pPr>
          </w:p>
          <w:p w:rsidR="008B1F35" w:rsidRPr="00917496" w:rsidRDefault="00A769FE">
            <w:pPr>
              <w:pBdr>
                <w:top w:val="nil"/>
                <w:left w:val="nil"/>
                <w:bottom w:val="nil"/>
                <w:right w:val="nil"/>
                <w:between w:val="nil"/>
              </w:pBdr>
              <w:spacing w:after="0" w:line="240" w:lineRule="auto"/>
              <w:jc w:val="center"/>
              <w:rPr>
                <w:rFonts w:ascii="Century Gothic" w:eastAsia="Lato" w:hAnsi="Century Gothic" w:cs="Lato"/>
                <w:sz w:val="18"/>
                <w:szCs w:val="18"/>
              </w:rPr>
            </w:pPr>
            <w:r w:rsidRPr="00917496">
              <w:rPr>
                <w:rFonts w:ascii="Century Gothic" w:eastAsia="Lato" w:hAnsi="Century Gothic" w:cs="Lato"/>
                <w:sz w:val="18"/>
                <w:szCs w:val="18"/>
              </w:rPr>
              <w:t xml:space="preserve">Play with increasing confidence.  Feel confident when taken out around the local </w:t>
            </w:r>
            <w:proofErr w:type="spellStart"/>
            <w:r w:rsidRPr="00917496">
              <w:rPr>
                <w:rFonts w:ascii="Century Gothic" w:eastAsia="Lato" w:hAnsi="Century Gothic" w:cs="Lato"/>
                <w:sz w:val="18"/>
                <w:szCs w:val="18"/>
              </w:rPr>
              <w:t>neighbourhood</w:t>
            </w:r>
            <w:proofErr w:type="spellEnd"/>
            <w:r w:rsidRPr="00917496">
              <w:rPr>
                <w:rFonts w:ascii="Century Gothic" w:eastAsia="Lato" w:hAnsi="Century Gothic" w:cs="Lato"/>
                <w:sz w:val="18"/>
                <w:szCs w:val="18"/>
              </w:rPr>
              <w:t>.  Feel strong enough to express a range of emotions. Grow in independence.  Rejectin</w:t>
            </w:r>
            <w:r w:rsidRPr="00917496">
              <w:rPr>
                <w:rFonts w:ascii="Century Gothic" w:eastAsia="Lato" w:hAnsi="Century Gothic" w:cs="Lato"/>
                <w:sz w:val="18"/>
                <w:szCs w:val="18"/>
              </w:rPr>
              <w:t xml:space="preserve">g help.  </w:t>
            </w:r>
          </w:p>
          <w:p w:rsidR="008B1F35" w:rsidRPr="00917496" w:rsidRDefault="008B1F35">
            <w:pPr>
              <w:pBdr>
                <w:top w:val="nil"/>
                <w:left w:val="nil"/>
                <w:bottom w:val="nil"/>
                <w:right w:val="nil"/>
                <w:between w:val="nil"/>
              </w:pBdr>
              <w:spacing w:after="0" w:line="240" w:lineRule="auto"/>
              <w:jc w:val="center"/>
              <w:rPr>
                <w:rFonts w:ascii="Century Gothic" w:eastAsia="Lato" w:hAnsi="Century Gothic" w:cs="Lato"/>
                <w:sz w:val="18"/>
                <w:szCs w:val="18"/>
              </w:rPr>
            </w:pPr>
          </w:p>
          <w:p w:rsidR="008B1F35" w:rsidRPr="00917496" w:rsidRDefault="00A769FE">
            <w:pPr>
              <w:pBdr>
                <w:top w:val="nil"/>
                <w:left w:val="nil"/>
                <w:bottom w:val="nil"/>
                <w:right w:val="nil"/>
                <w:between w:val="nil"/>
              </w:pBdr>
              <w:spacing w:after="0" w:line="240" w:lineRule="auto"/>
              <w:jc w:val="center"/>
              <w:rPr>
                <w:rFonts w:ascii="Century Gothic" w:eastAsia="Lato" w:hAnsi="Century Gothic" w:cs="Lato"/>
                <w:sz w:val="18"/>
                <w:szCs w:val="18"/>
              </w:rPr>
            </w:pPr>
            <w:r w:rsidRPr="00917496">
              <w:rPr>
                <w:rFonts w:ascii="Century Gothic" w:eastAsia="Lato" w:hAnsi="Century Gothic" w:cs="Lato"/>
                <w:sz w:val="18"/>
                <w:szCs w:val="18"/>
              </w:rPr>
              <w:t xml:space="preserve">Develop friendships.  Notice and ask questions about differences such as skin </w:t>
            </w:r>
            <w:proofErr w:type="spellStart"/>
            <w:r w:rsidRPr="00917496">
              <w:rPr>
                <w:rFonts w:ascii="Century Gothic" w:eastAsia="Lato" w:hAnsi="Century Gothic" w:cs="Lato"/>
                <w:sz w:val="18"/>
                <w:szCs w:val="18"/>
              </w:rPr>
              <w:t>colour</w:t>
            </w:r>
            <w:proofErr w:type="spellEnd"/>
            <w:r w:rsidRPr="00917496">
              <w:rPr>
                <w:rFonts w:ascii="Century Gothic" w:eastAsia="Lato" w:hAnsi="Century Gothic" w:cs="Lato"/>
                <w:sz w:val="18"/>
                <w:szCs w:val="18"/>
              </w:rPr>
              <w:t xml:space="preserve">, types of hair, gender, special needs and disabilities.  </w:t>
            </w:r>
          </w:p>
          <w:p w:rsidR="008B1F35" w:rsidRPr="00917496" w:rsidRDefault="008B1F35">
            <w:pPr>
              <w:pBdr>
                <w:top w:val="nil"/>
                <w:left w:val="nil"/>
                <w:bottom w:val="nil"/>
                <w:right w:val="nil"/>
                <w:between w:val="nil"/>
              </w:pBdr>
              <w:spacing w:after="0" w:line="240" w:lineRule="auto"/>
              <w:jc w:val="center"/>
              <w:rPr>
                <w:rFonts w:ascii="Century Gothic" w:eastAsia="Lato" w:hAnsi="Century Gothic" w:cs="Lato"/>
                <w:sz w:val="18"/>
                <w:szCs w:val="18"/>
              </w:rPr>
            </w:pPr>
          </w:p>
          <w:p w:rsidR="008B1F35" w:rsidRPr="00917496" w:rsidRDefault="00A769FE">
            <w:pPr>
              <w:pBdr>
                <w:top w:val="nil"/>
                <w:left w:val="nil"/>
                <w:bottom w:val="nil"/>
                <w:right w:val="nil"/>
                <w:between w:val="nil"/>
              </w:pBdr>
              <w:spacing w:after="0" w:line="240" w:lineRule="auto"/>
              <w:jc w:val="center"/>
              <w:rPr>
                <w:rFonts w:ascii="Century Gothic" w:eastAsia="Lato" w:hAnsi="Century Gothic" w:cs="Lato"/>
                <w:sz w:val="18"/>
                <w:szCs w:val="18"/>
              </w:rPr>
            </w:pPr>
            <w:r w:rsidRPr="00917496">
              <w:rPr>
                <w:rFonts w:ascii="Century Gothic" w:eastAsia="Lato" w:hAnsi="Century Gothic" w:cs="Lato"/>
                <w:sz w:val="18"/>
                <w:szCs w:val="18"/>
              </w:rPr>
              <w:t>Talk about their feelings in more elaborate ways, I am sad because …</w:t>
            </w:r>
          </w:p>
        </w:tc>
      </w:tr>
      <w:tr w:rsidR="008B1F35">
        <w:trPr>
          <w:trHeight w:val="400"/>
          <w:jc w:val="center"/>
        </w:trPr>
        <w:tc>
          <w:tcPr>
            <w:tcW w:w="155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8B1F35" w:rsidRDefault="00A769FE">
            <w:pPr>
              <w:spacing w:after="0" w:line="240"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Nursery</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E5B8B7"/>
            <w:tcMar>
              <w:top w:w="100" w:type="dxa"/>
              <w:left w:w="100" w:type="dxa"/>
              <w:bottom w:w="100" w:type="dxa"/>
              <w:right w:w="100" w:type="dxa"/>
            </w:tcMar>
          </w:tcPr>
          <w:p w:rsidR="008B1F35" w:rsidRPr="00917496" w:rsidRDefault="00A769FE">
            <w:pPr>
              <w:pBdr>
                <w:top w:val="nil"/>
                <w:left w:val="nil"/>
                <w:bottom w:val="nil"/>
                <w:right w:val="nil"/>
                <w:between w:val="nil"/>
              </w:pBdr>
              <w:spacing w:after="0" w:line="240" w:lineRule="auto"/>
              <w:jc w:val="center"/>
              <w:rPr>
                <w:rFonts w:ascii="Century Gothic" w:eastAsia="Lato" w:hAnsi="Century Gothic" w:cs="Lato"/>
                <w:color w:val="000000"/>
                <w:sz w:val="18"/>
                <w:szCs w:val="18"/>
              </w:rPr>
            </w:pPr>
            <w:r w:rsidRPr="00917496">
              <w:rPr>
                <w:rFonts w:ascii="Century Gothic" w:eastAsia="Lato" w:hAnsi="Century Gothic" w:cs="Lato"/>
                <w:sz w:val="18"/>
                <w:szCs w:val="18"/>
              </w:rPr>
              <w:t>Select and use activities and resources and help when needed.  Become more outgoing with unfamiliar people in the safe context of the setting.  Play with one or more other children extending and elaborating play ideas.  Increasingly follow rules understand</w:t>
            </w:r>
            <w:r w:rsidRPr="00917496">
              <w:rPr>
                <w:rFonts w:ascii="Century Gothic" w:eastAsia="Lato" w:hAnsi="Century Gothic" w:cs="Lato"/>
                <w:sz w:val="18"/>
                <w:szCs w:val="18"/>
              </w:rPr>
              <w:t>ing why they are important.</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E5B8B7"/>
          </w:tcPr>
          <w:p w:rsidR="008B1F35" w:rsidRPr="00917496" w:rsidRDefault="00A769FE">
            <w:pPr>
              <w:pBdr>
                <w:top w:val="nil"/>
                <w:left w:val="nil"/>
                <w:bottom w:val="nil"/>
                <w:right w:val="nil"/>
                <w:between w:val="nil"/>
              </w:pBdr>
              <w:spacing w:after="0" w:line="240" w:lineRule="auto"/>
              <w:jc w:val="center"/>
              <w:rPr>
                <w:rFonts w:ascii="Century Gothic" w:eastAsia="Lato" w:hAnsi="Century Gothic" w:cs="Lato"/>
                <w:sz w:val="18"/>
                <w:szCs w:val="18"/>
              </w:rPr>
            </w:pPr>
            <w:r w:rsidRPr="00917496">
              <w:rPr>
                <w:rFonts w:ascii="Century Gothic" w:eastAsia="Lato" w:hAnsi="Century Gothic" w:cs="Lato"/>
                <w:sz w:val="18"/>
                <w:szCs w:val="18"/>
              </w:rPr>
              <w:t xml:space="preserve">Develop appropriate ways of being assertive.  Talk with others to solve conflict.  Talk about their feelings using words such as happy, sad, angry or worried.  </w:t>
            </w:r>
          </w:p>
          <w:p w:rsidR="008B1F35" w:rsidRPr="00917496" w:rsidRDefault="008B1F35">
            <w:pPr>
              <w:pBdr>
                <w:top w:val="nil"/>
                <w:left w:val="nil"/>
                <w:bottom w:val="nil"/>
                <w:right w:val="nil"/>
                <w:between w:val="nil"/>
              </w:pBdr>
              <w:spacing w:after="0" w:line="240" w:lineRule="auto"/>
              <w:jc w:val="center"/>
              <w:rPr>
                <w:rFonts w:ascii="Century Gothic" w:eastAsia="Lato" w:hAnsi="Century Gothic" w:cs="Lato"/>
                <w:sz w:val="18"/>
                <w:szCs w:val="18"/>
              </w:rPr>
            </w:pPr>
          </w:p>
          <w:p w:rsidR="008B1F35" w:rsidRPr="00917496" w:rsidRDefault="00A769FE">
            <w:pPr>
              <w:pBdr>
                <w:top w:val="nil"/>
                <w:left w:val="nil"/>
                <w:bottom w:val="nil"/>
                <w:right w:val="nil"/>
                <w:between w:val="nil"/>
              </w:pBdr>
              <w:spacing w:after="0" w:line="240" w:lineRule="auto"/>
              <w:jc w:val="center"/>
              <w:rPr>
                <w:rFonts w:ascii="Century Gothic" w:eastAsia="Lato" w:hAnsi="Century Gothic" w:cs="Lato"/>
                <w:sz w:val="18"/>
                <w:szCs w:val="18"/>
              </w:rPr>
            </w:pPr>
            <w:r w:rsidRPr="00917496">
              <w:rPr>
                <w:rFonts w:ascii="Century Gothic" w:eastAsia="Lato" w:hAnsi="Century Gothic" w:cs="Lato"/>
                <w:sz w:val="18"/>
                <w:szCs w:val="18"/>
              </w:rPr>
              <w:t>Autumn term objectives carry on throughout.  There is a holistic a</w:t>
            </w:r>
            <w:r w:rsidRPr="00917496">
              <w:rPr>
                <w:rFonts w:ascii="Century Gothic" w:eastAsia="Lato" w:hAnsi="Century Gothic" w:cs="Lato"/>
                <w:sz w:val="18"/>
                <w:szCs w:val="18"/>
              </w:rPr>
              <w:t xml:space="preserve">pproach to objectives throughout the year.  For </w:t>
            </w:r>
            <w:r w:rsidR="00917496" w:rsidRPr="00917496">
              <w:rPr>
                <w:rFonts w:ascii="Century Gothic" w:eastAsia="Lato" w:hAnsi="Century Gothic" w:cs="Lato"/>
                <w:sz w:val="18"/>
                <w:szCs w:val="18"/>
              </w:rPr>
              <w:t>example,</w:t>
            </w:r>
            <w:r w:rsidRPr="00917496">
              <w:rPr>
                <w:rFonts w:ascii="Century Gothic" w:eastAsia="Lato" w:hAnsi="Century Gothic" w:cs="Lato"/>
                <w:sz w:val="18"/>
                <w:szCs w:val="18"/>
              </w:rPr>
              <w:t xml:space="preserve"> they may achieve a Summer objective in Spring.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C2D69B"/>
          </w:tcPr>
          <w:p w:rsidR="008B1F35" w:rsidRPr="00917496" w:rsidRDefault="00A769FE">
            <w:pPr>
              <w:pBdr>
                <w:top w:val="nil"/>
                <w:left w:val="nil"/>
                <w:bottom w:val="nil"/>
                <w:right w:val="nil"/>
                <w:between w:val="nil"/>
              </w:pBdr>
              <w:spacing w:after="0" w:line="240" w:lineRule="auto"/>
              <w:jc w:val="center"/>
              <w:rPr>
                <w:rFonts w:ascii="Century Gothic" w:eastAsia="Lato" w:hAnsi="Century Gothic" w:cs="Lato"/>
                <w:sz w:val="18"/>
                <w:szCs w:val="18"/>
              </w:rPr>
            </w:pPr>
            <w:r w:rsidRPr="00917496">
              <w:rPr>
                <w:rFonts w:ascii="Century Gothic" w:eastAsia="Lato" w:hAnsi="Century Gothic" w:cs="Lato"/>
                <w:sz w:val="18"/>
                <w:szCs w:val="18"/>
              </w:rPr>
              <w:t>Help to find solutions to conflicts and rivalries for example accepting that not everyone can be a certain character in a game.  Begin to understand ho</w:t>
            </w:r>
            <w:r w:rsidRPr="00917496">
              <w:rPr>
                <w:rFonts w:ascii="Century Gothic" w:eastAsia="Lato" w:hAnsi="Century Gothic" w:cs="Lato"/>
                <w:sz w:val="18"/>
                <w:szCs w:val="18"/>
              </w:rPr>
              <w:t xml:space="preserve">w others may be feeling.  </w:t>
            </w:r>
          </w:p>
          <w:p w:rsidR="008B1F35" w:rsidRPr="00917496" w:rsidRDefault="008B1F35">
            <w:pPr>
              <w:pBdr>
                <w:top w:val="nil"/>
                <w:left w:val="nil"/>
                <w:bottom w:val="nil"/>
                <w:right w:val="nil"/>
                <w:between w:val="nil"/>
              </w:pBdr>
              <w:spacing w:after="0" w:line="240" w:lineRule="auto"/>
              <w:jc w:val="center"/>
              <w:rPr>
                <w:rFonts w:ascii="Century Gothic" w:eastAsia="Lato" w:hAnsi="Century Gothic" w:cs="Lato"/>
                <w:sz w:val="18"/>
                <w:szCs w:val="18"/>
              </w:rPr>
            </w:pPr>
          </w:p>
          <w:p w:rsidR="008B1F35" w:rsidRPr="00917496" w:rsidRDefault="00A769FE">
            <w:pPr>
              <w:pBdr>
                <w:top w:val="nil"/>
                <w:left w:val="nil"/>
                <w:bottom w:val="nil"/>
                <w:right w:val="nil"/>
                <w:between w:val="nil"/>
              </w:pBdr>
              <w:spacing w:after="0" w:line="240" w:lineRule="auto"/>
              <w:jc w:val="center"/>
              <w:rPr>
                <w:rFonts w:ascii="Century Gothic" w:eastAsia="Lato" w:hAnsi="Century Gothic" w:cs="Lato"/>
                <w:color w:val="000000"/>
                <w:sz w:val="18"/>
                <w:szCs w:val="18"/>
              </w:rPr>
            </w:pPr>
            <w:r w:rsidRPr="00917496">
              <w:rPr>
                <w:rFonts w:ascii="Century Gothic" w:eastAsia="Lato" w:hAnsi="Century Gothic" w:cs="Lato"/>
                <w:sz w:val="18"/>
                <w:szCs w:val="18"/>
              </w:rPr>
              <w:t xml:space="preserve">Autumn and Spring objectives carry on throughout.  </w:t>
            </w:r>
          </w:p>
        </w:tc>
      </w:tr>
      <w:tr w:rsidR="008B1F35">
        <w:trPr>
          <w:trHeight w:val="1184"/>
          <w:jc w:val="center"/>
        </w:trPr>
        <w:tc>
          <w:tcPr>
            <w:tcW w:w="155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8B1F35" w:rsidRDefault="00A769FE">
            <w:pPr>
              <w:spacing w:after="0" w:line="240"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Reception</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E5B8B7"/>
            <w:tcMar>
              <w:top w:w="100" w:type="dxa"/>
              <w:left w:w="100" w:type="dxa"/>
              <w:bottom w:w="100" w:type="dxa"/>
              <w:right w:w="100" w:type="dxa"/>
            </w:tcMar>
          </w:tcPr>
          <w:p w:rsidR="008B1F35" w:rsidRPr="00917496" w:rsidRDefault="00A769FE">
            <w:pPr>
              <w:pBdr>
                <w:top w:val="nil"/>
                <w:left w:val="nil"/>
                <w:bottom w:val="nil"/>
                <w:right w:val="nil"/>
                <w:between w:val="nil"/>
              </w:pBdr>
              <w:spacing w:after="0" w:line="240" w:lineRule="auto"/>
              <w:jc w:val="center"/>
              <w:rPr>
                <w:rFonts w:ascii="Century Gothic" w:eastAsia="Lato" w:hAnsi="Century Gothic" w:cs="Lato"/>
                <w:color w:val="000000"/>
                <w:sz w:val="18"/>
                <w:szCs w:val="18"/>
              </w:rPr>
            </w:pPr>
            <w:r w:rsidRPr="00917496">
              <w:rPr>
                <w:rFonts w:ascii="Century Gothic" w:eastAsia="Lato" w:hAnsi="Century Gothic" w:cs="Lato"/>
                <w:sz w:val="18"/>
                <w:szCs w:val="18"/>
              </w:rPr>
              <w:t xml:space="preserve">See themselves as a valuable individual.  Build constructive and respectful relationships.  Express their feelings and consider the feelings of others.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E5B8B7"/>
          </w:tcPr>
          <w:p w:rsidR="008B1F35" w:rsidRPr="00917496" w:rsidRDefault="00A769FE">
            <w:pPr>
              <w:pBdr>
                <w:top w:val="nil"/>
                <w:left w:val="nil"/>
                <w:bottom w:val="nil"/>
                <w:right w:val="nil"/>
                <w:between w:val="nil"/>
              </w:pBdr>
              <w:spacing w:after="0" w:line="240" w:lineRule="auto"/>
              <w:jc w:val="center"/>
              <w:rPr>
                <w:rFonts w:ascii="Century Gothic" w:eastAsia="Lato" w:hAnsi="Century Gothic" w:cs="Lato"/>
                <w:sz w:val="18"/>
                <w:szCs w:val="18"/>
              </w:rPr>
            </w:pPr>
            <w:r w:rsidRPr="00917496">
              <w:rPr>
                <w:rFonts w:ascii="Century Gothic" w:eastAsia="Lato" w:hAnsi="Century Gothic" w:cs="Lato"/>
                <w:sz w:val="18"/>
                <w:szCs w:val="18"/>
              </w:rPr>
              <w:t xml:space="preserve">Show resilience and </w:t>
            </w:r>
            <w:proofErr w:type="spellStart"/>
            <w:r w:rsidRPr="00917496">
              <w:rPr>
                <w:rFonts w:ascii="Century Gothic" w:eastAsia="Lato" w:hAnsi="Century Gothic" w:cs="Lato"/>
                <w:sz w:val="18"/>
                <w:szCs w:val="18"/>
              </w:rPr>
              <w:t>perserverance</w:t>
            </w:r>
            <w:proofErr w:type="spellEnd"/>
            <w:r w:rsidRPr="00917496">
              <w:rPr>
                <w:rFonts w:ascii="Century Gothic" w:eastAsia="Lato" w:hAnsi="Century Gothic" w:cs="Lato"/>
                <w:sz w:val="18"/>
                <w:szCs w:val="18"/>
              </w:rPr>
              <w:t xml:space="preserve"> in the face of a challenge.  Identify and moderate their own feelings socially and emotionally.  </w:t>
            </w:r>
          </w:p>
          <w:p w:rsidR="008B1F35" w:rsidRPr="00917496" w:rsidRDefault="008B1F35">
            <w:pPr>
              <w:pBdr>
                <w:top w:val="nil"/>
                <w:left w:val="nil"/>
                <w:bottom w:val="nil"/>
                <w:right w:val="nil"/>
                <w:between w:val="nil"/>
              </w:pBdr>
              <w:spacing w:after="0" w:line="240" w:lineRule="auto"/>
              <w:jc w:val="center"/>
              <w:rPr>
                <w:rFonts w:ascii="Century Gothic" w:eastAsia="Lato" w:hAnsi="Century Gothic" w:cs="Lato"/>
                <w:sz w:val="18"/>
                <w:szCs w:val="18"/>
              </w:rPr>
            </w:pPr>
          </w:p>
          <w:p w:rsidR="008B1F35" w:rsidRPr="00917496" w:rsidRDefault="00A769FE">
            <w:pPr>
              <w:spacing w:after="0" w:line="240" w:lineRule="auto"/>
              <w:jc w:val="center"/>
              <w:rPr>
                <w:rFonts w:ascii="Century Gothic" w:eastAsia="Lato" w:hAnsi="Century Gothic" w:cs="Lato"/>
                <w:sz w:val="18"/>
                <w:szCs w:val="18"/>
              </w:rPr>
            </w:pPr>
            <w:r w:rsidRPr="00917496">
              <w:rPr>
                <w:rFonts w:ascii="Century Gothic" w:eastAsia="Lato" w:hAnsi="Century Gothic" w:cs="Lato"/>
                <w:sz w:val="18"/>
                <w:szCs w:val="18"/>
              </w:rPr>
              <w:t xml:space="preserve">Autumn term objectives carry on throughout.  There is a holistic approach to objectives throughout the year.  For </w:t>
            </w:r>
            <w:r w:rsidR="00917496" w:rsidRPr="00917496">
              <w:rPr>
                <w:rFonts w:ascii="Century Gothic" w:eastAsia="Lato" w:hAnsi="Century Gothic" w:cs="Lato"/>
                <w:sz w:val="18"/>
                <w:szCs w:val="18"/>
              </w:rPr>
              <w:t>example,</w:t>
            </w:r>
            <w:r w:rsidRPr="00917496">
              <w:rPr>
                <w:rFonts w:ascii="Century Gothic" w:eastAsia="Lato" w:hAnsi="Century Gothic" w:cs="Lato"/>
                <w:sz w:val="18"/>
                <w:szCs w:val="18"/>
              </w:rPr>
              <w:t xml:space="preserve"> t</w:t>
            </w:r>
            <w:r w:rsidRPr="00917496">
              <w:rPr>
                <w:rFonts w:ascii="Century Gothic" w:eastAsia="Lato" w:hAnsi="Century Gothic" w:cs="Lato"/>
                <w:sz w:val="18"/>
                <w:szCs w:val="18"/>
              </w:rPr>
              <w:t xml:space="preserve">hey may achieve a Summer objective in Spring.  </w:t>
            </w:r>
          </w:p>
          <w:p w:rsidR="008B1F35" w:rsidRPr="00917496" w:rsidRDefault="008B1F35">
            <w:pPr>
              <w:pBdr>
                <w:top w:val="nil"/>
                <w:left w:val="nil"/>
                <w:bottom w:val="nil"/>
                <w:right w:val="nil"/>
                <w:between w:val="nil"/>
              </w:pBdr>
              <w:spacing w:after="0" w:line="240" w:lineRule="auto"/>
              <w:jc w:val="center"/>
              <w:rPr>
                <w:rFonts w:ascii="Century Gothic" w:eastAsia="Lato" w:hAnsi="Century Gothic" w:cs="Lato"/>
                <w:sz w:val="18"/>
                <w:szCs w:val="18"/>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C2D69B"/>
          </w:tcPr>
          <w:p w:rsidR="008B1F35" w:rsidRPr="00917496" w:rsidRDefault="00A769FE">
            <w:pPr>
              <w:pBdr>
                <w:top w:val="nil"/>
                <w:left w:val="nil"/>
                <w:bottom w:val="nil"/>
                <w:right w:val="nil"/>
                <w:between w:val="nil"/>
              </w:pBdr>
              <w:spacing w:after="0" w:line="240" w:lineRule="auto"/>
              <w:jc w:val="center"/>
              <w:rPr>
                <w:rFonts w:ascii="Century Gothic" w:eastAsia="Lato" w:hAnsi="Century Gothic" w:cs="Lato"/>
                <w:sz w:val="18"/>
                <w:szCs w:val="18"/>
              </w:rPr>
            </w:pPr>
            <w:r w:rsidRPr="00917496">
              <w:rPr>
                <w:rFonts w:ascii="Century Gothic" w:eastAsia="Lato" w:hAnsi="Century Gothic" w:cs="Lato"/>
                <w:sz w:val="18"/>
                <w:szCs w:val="18"/>
              </w:rPr>
              <w:t xml:space="preserve">Identify and moderate their own feelings socially and emotionally.  Think about the perspectives of others.  Manage their own needs.  </w:t>
            </w:r>
          </w:p>
          <w:p w:rsidR="008B1F35" w:rsidRPr="00917496" w:rsidRDefault="008B1F35">
            <w:pPr>
              <w:pBdr>
                <w:top w:val="nil"/>
                <w:left w:val="nil"/>
                <w:bottom w:val="nil"/>
                <w:right w:val="nil"/>
                <w:between w:val="nil"/>
              </w:pBdr>
              <w:spacing w:after="0" w:line="240" w:lineRule="auto"/>
              <w:jc w:val="center"/>
              <w:rPr>
                <w:rFonts w:ascii="Century Gothic" w:eastAsia="Lato" w:hAnsi="Century Gothic" w:cs="Lato"/>
                <w:sz w:val="18"/>
                <w:szCs w:val="18"/>
              </w:rPr>
            </w:pPr>
          </w:p>
          <w:p w:rsidR="008B1F35" w:rsidRPr="00917496" w:rsidRDefault="008B1F35">
            <w:pPr>
              <w:pBdr>
                <w:top w:val="nil"/>
                <w:left w:val="nil"/>
                <w:bottom w:val="nil"/>
                <w:right w:val="nil"/>
                <w:between w:val="nil"/>
              </w:pBdr>
              <w:spacing w:after="0" w:line="240" w:lineRule="auto"/>
              <w:rPr>
                <w:rFonts w:ascii="Century Gothic" w:eastAsia="Lato" w:hAnsi="Century Gothic" w:cs="Lato"/>
                <w:sz w:val="18"/>
                <w:szCs w:val="18"/>
              </w:rPr>
            </w:pPr>
          </w:p>
          <w:p w:rsidR="008B1F35" w:rsidRPr="00917496" w:rsidRDefault="00A769FE">
            <w:pPr>
              <w:spacing w:after="0" w:line="240" w:lineRule="auto"/>
              <w:jc w:val="center"/>
              <w:rPr>
                <w:rFonts w:ascii="Century Gothic" w:eastAsia="Lato" w:hAnsi="Century Gothic" w:cs="Lato"/>
                <w:sz w:val="18"/>
                <w:szCs w:val="18"/>
              </w:rPr>
            </w:pPr>
            <w:r w:rsidRPr="00917496">
              <w:rPr>
                <w:rFonts w:ascii="Century Gothic" w:eastAsia="Lato" w:hAnsi="Century Gothic" w:cs="Lato"/>
                <w:sz w:val="18"/>
                <w:szCs w:val="18"/>
              </w:rPr>
              <w:t xml:space="preserve">Autumn and Spring objectives carry on throughout.  </w:t>
            </w:r>
          </w:p>
        </w:tc>
      </w:tr>
      <w:tr w:rsidR="008B1F35">
        <w:trPr>
          <w:jc w:val="center"/>
        </w:trPr>
        <w:tc>
          <w:tcPr>
            <w:tcW w:w="155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8B1F35" w:rsidRDefault="00A769FE">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Year 1</w:t>
            </w:r>
          </w:p>
        </w:tc>
        <w:tc>
          <w:tcPr>
            <w:tcW w:w="2268" w:type="dxa"/>
            <w:tcBorders>
              <w:top w:val="single" w:sz="4" w:space="0" w:color="000000"/>
              <w:left w:val="single" w:sz="4" w:space="0" w:color="000000"/>
              <w:bottom w:val="single" w:sz="4" w:space="0" w:color="000000"/>
              <w:right w:val="single" w:sz="4" w:space="0" w:color="000000"/>
            </w:tcBorders>
            <w:shd w:val="clear" w:color="auto" w:fill="E5B8B7"/>
            <w:tcMar>
              <w:top w:w="100" w:type="dxa"/>
              <w:left w:w="100" w:type="dxa"/>
              <w:bottom w:w="100" w:type="dxa"/>
              <w:right w:w="100" w:type="dxa"/>
            </w:tcMar>
          </w:tcPr>
          <w:p w:rsidR="008B1F35" w:rsidRPr="00917496" w:rsidRDefault="00A769FE">
            <w:pPr>
              <w:pBdr>
                <w:top w:val="nil"/>
                <w:left w:val="nil"/>
                <w:bottom w:val="nil"/>
                <w:right w:val="nil"/>
                <w:between w:val="nil"/>
              </w:pBdr>
              <w:spacing w:after="0" w:line="240" w:lineRule="auto"/>
              <w:rPr>
                <w:rFonts w:ascii="Century Gothic" w:eastAsia="Lato" w:hAnsi="Century Gothic" w:cs="Lato"/>
                <w:sz w:val="18"/>
                <w:szCs w:val="18"/>
              </w:rPr>
            </w:pPr>
            <w:r w:rsidRPr="00917496">
              <w:rPr>
                <w:rFonts w:ascii="Century Gothic" w:eastAsia="Lato" w:hAnsi="Century Gothic" w:cs="Lato"/>
                <w:color w:val="000000"/>
                <w:sz w:val="18"/>
                <w:szCs w:val="18"/>
              </w:rPr>
              <w:t xml:space="preserve">What </w:t>
            </w:r>
            <w:r w:rsidRPr="00917496">
              <w:rPr>
                <w:rFonts w:ascii="Century Gothic" w:eastAsia="Lato" w:hAnsi="Century Gothic" w:cs="Lato"/>
                <w:sz w:val="18"/>
                <w:szCs w:val="18"/>
              </w:rPr>
              <w:t>is the same and different about us?</w:t>
            </w:r>
          </w:p>
        </w:tc>
        <w:tc>
          <w:tcPr>
            <w:tcW w:w="2126" w:type="dxa"/>
            <w:tcBorders>
              <w:top w:val="single" w:sz="4" w:space="0" w:color="000000"/>
              <w:left w:val="single" w:sz="4" w:space="0" w:color="000000"/>
              <w:bottom w:val="single" w:sz="4" w:space="0" w:color="000000"/>
              <w:right w:val="single" w:sz="4" w:space="0" w:color="000000"/>
            </w:tcBorders>
            <w:shd w:val="clear" w:color="auto" w:fill="A5D5E2"/>
          </w:tcPr>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color w:val="000000"/>
                <w:sz w:val="18"/>
                <w:szCs w:val="18"/>
              </w:rPr>
              <w:t xml:space="preserve">What </w:t>
            </w:r>
            <w:r w:rsidRPr="00917496">
              <w:rPr>
                <w:rFonts w:ascii="Century Gothic" w:eastAsia="Lato" w:hAnsi="Century Gothic" w:cs="Lato"/>
                <w:sz w:val="18"/>
                <w:szCs w:val="18"/>
              </w:rPr>
              <w:t>can we do with money?</w:t>
            </w:r>
          </w:p>
        </w:tc>
        <w:tc>
          <w:tcPr>
            <w:tcW w:w="2551" w:type="dxa"/>
            <w:tcBorders>
              <w:top w:val="single" w:sz="4" w:space="0" w:color="000000"/>
              <w:left w:val="single" w:sz="4" w:space="0" w:color="000000"/>
              <w:bottom w:val="single" w:sz="4" w:space="0" w:color="000000"/>
              <w:right w:val="single" w:sz="4" w:space="0" w:color="000000"/>
            </w:tcBorders>
            <w:shd w:val="clear" w:color="auto" w:fill="E5B8B7"/>
          </w:tcPr>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sz w:val="18"/>
                <w:szCs w:val="18"/>
              </w:rPr>
              <w:t xml:space="preserve">Who is special to us? </w:t>
            </w:r>
          </w:p>
        </w:tc>
        <w:tc>
          <w:tcPr>
            <w:tcW w:w="2552" w:type="dxa"/>
            <w:tcBorders>
              <w:top w:val="single" w:sz="4" w:space="0" w:color="000000"/>
              <w:left w:val="single" w:sz="4" w:space="0" w:color="000000"/>
              <w:bottom w:val="single" w:sz="4" w:space="0" w:color="000000"/>
              <w:right w:val="single" w:sz="4" w:space="0" w:color="000000"/>
            </w:tcBorders>
            <w:shd w:val="clear" w:color="auto" w:fill="A8D08D"/>
          </w:tcPr>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hAnsi="Century Gothic"/>
                <w:color w:val="000000"/>
                <w:sz w:val="18"/>
                <w:szCs w:val="18"/>
              </w:rPr>
              <w:t xml:space="preserve">Who </w:t>
            </w:r>
            <w:r w:rsidRPr="00917496">
              <w:rPr>
                <w:rFonts w:ascii="Century Gothic" w:hAnsi="Century Gothic"/>
                <w:sz w:val="18"/>
                <w:szCs w:val="18"/>
              </w:rPr>
              <w:t>helps to keep us safe?</w:t>
            </w:r>
            <w:r w:rsidRPr="00917496">
              <w:rPr>
                <w:rFonts w:ascii="Century Gothic" w:hAnsi="Century Gothic"/>
                <w:color w:val="000000"/>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C2D69B"/>
          </w:tcPr>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color w:val="000000"/>
                <w:sz w:val="18"/>
                <w:szCs w:val="18"/>
              </w:rPr>
              <w:t>Wh</w:t>
            </w:r>
            <w:r w:rsidRPr="00917496">
              <w:rPr>
                <w:rFonts w:ascii="Century Gothic" w:eastAsia="Lato" w:hAnsi="Century Gothic" w:cs="Lato"/>
                <w:sz w:val="18"/>
                <w:szCs w:val="18"/>
              </w:rPr>
              <w:t xml:space="preserve">at helps us to stay healthy? </w:t>
            </w:r>
          </w:p>
        </w:tc>
        <w:tc>
          <w:tcPr>
            <w:tcW w:w="2268" w:type="dxa"/>
            <w:tcBorders>
              <w:top w:val="single" w:sz="4" w:space="0" w:color="000000"/>
              <w:left w:val="single" w:sz="4" w:space="0" w:color="000000"/>
              <w:bottom w:val="single" w:sz="4" w:space="0" w:color="000000"/>
              <w:right w:val="single" w:sz="4" w:space="0" w:color="000000"/>
            </w:tcBorders>
            <w:shd w:val="clear" w:color="auto" w:fill="A5D5E2"/>
          </w:tcPr>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sz w:val="18"/>
                <w:szCs w:val="18"/>
              </w:rPr>
              <w:t>How can we look after each other and the world?</w:t>
            </w:r>
          </w:p>
        </w:tc>
      </w:tr>
      <w:tr w:rsidR="008B1F35">
        <w:trPr>
          <w:jc w:val="center"/>
        </w:trPr>
        <w:tc>
          <w:tcPr>
            <w:tcW w:w="155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8B1F35" w:rsidRDefault="00A769FE">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lastRenderedPageBreak/>
              <w:t>Year 2</w:t>
            </w:r>
          </w:p>
        </w:tc>
        <w:tc>
          <w:tcPr>
            <w:tcW w:w="2268" w:type="dxa"/>
            <w:tcBorders>
              <w:top w:val="single" w:sz="4" w:space="0" w:color="000000"/>
              <w:left w:val="single" w:sz="4" w:space="0" w:color="000000"/>
              <w:bottom w:val="single" w:sz="4" w:space="0" w:color="000000"/>
              <w:right w:val="single" w:sz="4" w:space="0" w:color="000000"/>
            </w:tcBorders>
            <w:shd w:val="clear" w:color="auto" w:fill="C2D69B"/>
            <w:tcMar>
              <w:top w:w="100" w:type="dxa"/>
              <w:left w:w="100" w:type="dxa"/>
              <w:bottom w:w="100" w:type="dxa"/>
              <w:right w:w="100" w:type="dxa"/>
            </w:tcMar>
          </w:tcPr>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color w:val="000000"/>
                <w:sz w:val="18"/>
                <w:szCs w:val="18"/>
              </w:rPr>
              <w:t>What helps us grow and stay healthy?</w:t>
            </w:r>
          </w:p>
        </w:tc>
        <w:tc>
          <w:tcPr>
            <w:tcW w:w="2126" w:type="dxa"/>
            <w:tcBorders>
              <w:top w:val="single" w:sz="4" w:space="0" w:color="000000"/>
              <w:left w:val="single" w:sz="4" w:space="0" w:color="000000"/>
              <w:bottom w:val="single" w:sz="4" w:space="0" w:color="000000"/>
              <w:right w:val="single" w:sz="4" w:space="0" w:color="000000"/>
            </w:tcBorders>
            <w:shd w:val="clear" w:color="auto" w:fill="E5B8B7"/>
          </w:tcPr>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color w:val="000000"/>
                <w:sz w:val="18"/>
                <w:szCs w:val="18"/>
              </w:rPr>
              <w:t>What makes a good friend?</w:t>
            </w:r>
          </w:p>
        </w:tc>
        <w:tc>
          <w:tcPr>
            <w:tcW w:w="2551" w:type="dxa"/>
            <w:tcBorders>
              <w:top w:val="single" w:sz="4" w:space="0" w:color="000000"/>
              <w:left w:val="single" w:sz="4" w:space="0" w:color="000000"/>
              <w:bottom w:val="single" w:sz="4" w:space="0" w:color="000000"/>
              <w:right w:val="single" w:sz="4" w:space="0" w:color="000000"/>
            </w:tcBorders>
            <w:shd w:val="clear" w:color="auto" w:fill="CDDDAC"/>
          </w:tcPr>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color w:val="000000"/>
                <w:sz w:val="18"/>
                <w:szCs w:val="18"/>
              </w:rPr>
              <w:t>What helps us to stay safe?</w:t>
            </w:r>
          </w:p>
        </w:tc>
        <w:tc>
          <w:tcPr>
            <w:tcW w:w="2552" w:type="dxa"/>
            <w:tcBorders>
              <w:top w:val="single" w:sz="4" w:space="0" w:color="000000"/>
              <w:left w:val="single" w:sz="4" w:space="0" w:color="000000"/>
              <w:bottom w:val="single" w:sz="4" w:space="0" w:color="000000"/>
              <w:right w:val="single" w:sz="4" w:space="0" w:color="000000"/>
            </w:tcBorders>
            <w:shd w:val="clear" w:color="auto" w:fill="A5D5E2"/>
          </w:tcPr>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color w:val="000000"/>
                <w:sz w:val="18"/>
                <w:szCs w:val="18"/>
              </w:rPr>
              <w:t>What jobs do people do?</w:t>
            </w:r>
          </w:p>
        </w:tc>
        <w:tc>
          <w:tcPr>
            <w:tcW w:w="1843" w:type="dxa"/>
            <w:tcBorders>
              <w:top w:val="single" w:sz="4" w:space="0" w:color="000000"/>
              <w:left w:val="single" w:sz="4" w:space="0" w:color="000000"/>
              <w:bottom w:val="single" w:sz="4" w:space="0" w:color="000000"/>
              <w:right w:val="single" w:sz="4" w:space="0" w:color="000000"/>
            </w:tcBorders>
            <w:shd w:val="clear" w:color="auto" w:fill="DFA7A6"/>
          </w:tcPr>
          <w:p w:rsidR="008B1F35" w:rsidRPr="00917496" w:rsidRDefault="00A769FE">
            <w:pPr>
              <w:pBdr>
                <w:top w:val="nil"/>
                <w:left w:val="nil"/>
                <w:bottom w:val="nil"/>
                <w:right w:val="nil"/>
                <w:between w:val="nil"/>
              </w:pBdr>
              <w:spacing w:after="0" w:line="240" w:lineRule="auto"/>
              <w:rPr>
                <w:rFonts w:ascii="Century Gothic" w:eastAsia="Lato" w:hAnsi="Century Gothic" w:cs="Lato"/>
                <w:color w:val="000000"/>
                <w:sz w:val="18"/>
                <w:szCs w:val="18"/>
              </w:rPr>
            </w:pPr>
            <w:r w:rsidRPr="00917496">
              <w:rPr>
                <w:rFonts w:ascii="Century Gothic" w:eastAsia="Lato" w:hAnsi="Century Gothic" w:cs="Lato"/>
                <w:color w:val="000000"/>
                <w:sz w:val="18"/>
                <w:szCs w:val="18"/>
              </w:rPr>
              <w:t>What is bullying?</w:t>
            </w:r>
          </w:p>
          <w:p w:rsidR="008B1F35" w:rsidRPr="00917496" w:rsidRDefault="008B1F35">
            <w:pPr>
              <w:pBdr>
                <w:top w:val="nil"/>
                <w:left w:val="nil"/>
                <w:bottom w:val="nil"/>
                <w:right w:val="nil"/>
                <w:between w:val="nil"/>
              </w:pBdr>
              <w:spacing w:after="0" w:line="240" w:lineRule="auto"/>
              <w:rPr>
                <w:rFonts w:ascii="Century Gothic" w:hAnsi="Century Gothic"/>
                <w:color w:val="000000"/>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DDDAC"/>
          </w:tcPr>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color w:val="000000"/>
                <w:sz w:val="18"/>
                <w:szCs w:val="18"/>
              </w:rPr>
              <w:t xml:space="preserve">How do we </w:t>
            </w:r>
            <w:proofErr w:type="spellStart"/>
            <w:r w:rsidRPr="00917496">
              <w:rPr>
                <w:rFonts w:ascii="Century Gothic" w:eastAsia="Lato" w:hAnsi="Century Gothic" w:cs="Lato"/>
                <w:color w:val="000000"/>
                <w:sz w:val="18"/>
                <w:szCs w:val="18"/>
              </w:rPr>
              <w:t>recognise</w:t>
            </w:r>
            <w:proofErr w:type="spellEnd"/>
            <w:r w:rsidRPr="00917496">
              <w:rPr>
                <w:rFonts w:ascii="Century Gothic" w:eastAsia="Lato" w:hAnsi="Century Gothic" w:cs="Lato"/>
                <w:color w:val="000000"/>
                <w:sz w:val="18"/>
                <w:szCs w:val="18"/>
              </w:rPr>
              <w:t xml:space="preserve"> our feelings?</w:t>
            </w:r>
          </w:p>
        </w:tc>
      </w:tr>
      <w:tr w:rsidR="008B1F35">
        <w:trPr>
          <w:jc w:val="center"/>
        </w:trPr>
        <w:tc>
          <w:tcPr>
            <w:tcW w:w="155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8B1F35" w:rsidRDefault="00A769FE">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Year 3</w:t>
            </w:r>
          </w:p>
        </w:tc>
        <w:tc>
          <w:tcPr>
            <w:tcW w:w="2268" w:type="dxa"/>
            <w:tcBorders>
              <w:top w:val="single" w:sz="4" w:space="0" w:color="000000"/>
              <w:left w:val="single" w:sz="4" w:space="0" w:color="000000"/>
              <w:bottom w:val="single" w:sz="4" w:space="0" w:color="000000"/>
              <w:right w:val="single" w:sz="4" w:space="0" w:color="000000"/>
            </w:tcBorders>
            <w:shd w:val="clear" w:color="auto" w:fill="CDDDAC"/>
            <w:tcMar>
              <w:top w:w="100" w:type="dxa"/>
              <w:left w:w="100" w:type="dxa"/>
              <w:bottom w:w="100" w:type="dxa"/>
              <w:right w:w="100" w:type="dxa"/>
            </w:tcMar>
          </w:tcPr>
          <w:p w:rsidR="008B1F35" w:rsidRPr="00917496" w:rsidRDefault="00A769FE">
            <w:pPr>
              <w:pBdr>
                <w:top w:val="nil"/>
                <w:left w:val="nil"/>
                <w:bottom w:val="nil"/>
                <w:right w:val="nil"/>
                <w:between w:val="nil"/>
              </w:pBdr>
              <w:spacing w:after="0" w:line="240" w:lineRule="auto"/>
              <w:rPr>
                <w:rFonts w:ascii="Century Gothic" w:eastAsia="Lato" w:hAnsi="Century Gothic" w:cs="Lato"/>
                <w:color w:val="000000"/>
                <w:sz w:val="18"/>
                <w:szCs w:val="18"/>
              </w:rPr>
            </w:pPr>
            <w:r w:rsidRPr="00917496">
              <w:rPr>
                <w:rFonts w:ascii="Century Gothic" w:eastAsia="Lato" w:hAnsi="Century Gothic" w:cs="Lato"/>
                <w:color w:val="000000"/>
                <w:sz w:val="18"/>
                <w:szCs w:val="18"/>
              </w:rPr>
              <w:t>Why should we eat well and look after our teeth?</w:t>
            </w:r>
          </w:p>
        </w:tc>
        <w:tc>
          <w:tcPr>
            <w:tcW w:w="2126" w:type="dxa"/>
            <w:tcBorders>
              <w:top w:val="single" w:sz="4" w:space="0" w:color="000000"/>
              <w:left w:val="single" w:sz="4" w:space="0" w:color="000000"/>
              <w:bottom w:val="single" w:sz="4" w:space="0" w:color="000000"/>
              <w:right w:val="single" w:sz="4" w:space="0" w:color="000000"/>
            </w:tcBorders>
            <w:shd w:val="clear" w:color="auto" w:fill="CDDDAC"/>
          </w:tcPr>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color w:val="000000"/>
                <w:sz w:val="18"/>
                <w:szCs w:val="18"/>
              </w:rPr>
              <w:t>What keeps us safe?</w:t>
            </w:r>
          </w:p>
        </w:tc>
        <w:tc>
          <w:tcPr>
            <w:tcW w:w="2551" w:type="dxa"/>
            <w:tcBorders>
              <w:top w:val="single" w:sz="4" w:space="0" w:color="000000"/>
              <w:left w:val="single" w:sz="4" w:space="0" w:color="000000"/>
              <w:bottom w:val="single" w:sz="4" w:space="0" w:color="000000"/>
              <w:right w:val="single" w:sz="4" w:space="0" w:color="000000"/>
            </w:tcBorders>
            <w:shd w:val="clear" w:color="auto" w:fill="DFA7A6"/>
          </w:tcPr>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color w:val="000000"/>
                <w:sz w:val="18"/>
                <w:szCs w:val="18"/>
              </w:rPr>
              <w:t xml:space="preserve">How can we </w:t>
            </w:r>
            <w:r w:rsidRPr="00917496">
              <w:rPr>
                <w:rFonts w:ascii="Century Gothic" w:eastAsia="Lato" w:hAnsi="Century Gothic" w:cs="Lato"/>
                <w:sz w:val="18"/>
                <w:szCs w:val="18"/>
              </w:rPr>
              <w:t>be good</w:t>
            </w:r>
            <w:r w:rsidRPr="00917496">
              <w:rPr>
                <w:rFonts w:ascii="Century Gothic" w:eastAsia="Lato" w:hAnsi="Century Gothic" w:cs="Lato"/>
                <w:color w:val="000000"/>
                <w:sz w:val="18"/>
                <w:szCs w:val="18"/>
              </w:rPr>
              <w:t xml:space="preserve"> </w:t>
            </w:r>
            <w:r w:rsidRPr="00917496">
              <w:rPr>
                <w:rFonts w:ascii="Century Gothic" w:eastAsia="Lato" w:hAnsi="Century Gothic" w:cs="Lato"/>
                <w:sz w:val="18"/>
                <w:szCs w:val="18"/>
              </w:rPr>
              <w:t>friends</w:t>
            </w:r>
            <w:r w:rsidRPr="00917496">
              <w:rPr>
                <w:rFonts w:ascii="Century Gothic" w:eastAsia="Lato" w:hAnsi="Century Gothic" w:cs="Lato"/>
                <w:color w:val="000000"/>
                <w:sz w:val="18"/>
                <w:szCs w:val="18"/>
              </w:rPr>
              <w:t>?</w:t>
            </w:r>
          </w:p>
        </w:tc>
        <w:tc>
          <w:tcPr>
            <w:tcW w:w="2552" w:type="dxa"/>
            <w:tcBorders>
              <w:top w:val="single" w:sz="4" w:space="0" w:color="000000"/>
              <w:left w:val="single" w:sz="4" w:space="0" w:color="000000"/>
              <w:bottom w:val="single" w:sz="4" w:space="0" w:color="000000"/>
              <w:right w:val="single" w:sz="4" w:space="0" w:color="000000"/>
            </w:tcBorders>
            <w:shd w:val="clear" w:color="auto" w:fill="E5B8B7"/>
          </w:tcPr>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color w:val="000000"/>
                <w:sz w:val="18"/>
                <w:szCs w:val="18"/>
              </w:rPr>
              <w:t>What are families like?</w:t>
            </w:r>
          </w:p>
        </w:tc>
        <w:tc>
          <w:tcPr>
            <w:tcW w:w="1843" w:type="dxa"/>
            <w:tcBorders>
              <w:top w:val="single" w:sz="4" w:space="0" w:color="000000"/>
              <w:left w:val="single" w:sz="4" w:space="0" w:color="000000"/>
              <w:bottom w:val="single" w:sz="4" w:space="0" w:color="000000"/>
              <w:right w:val="single" w:sz="4" w:space="0" w:color="000000"/>
            </w:tcBorders>
            <w:shd w:val="clear" w:color="auto" w:fill="B6DDE8"/>
          </w:tcPr>
          <w:p w:rsidR="008B1F35" w:rsidRPr="00917496" w:rsidRDefault="00A769FE">
            <w:pPr>
              <w:pBdr>
                <w:top w:val="nil"/>
                <w:left w:val="nil"/>
                <w:bottom w:val="nil"/>
                <w:right w:val="nil"/>
                <w:between w:val="nil"/>
              </w:pBdr>
              <w:spacing w:after="0" w:line="240" w:lineRule="auto"/>
              <w:rPr>
                <w:rFonts w:ascii="Century Gothic" w:eastAsia="Lato" w:hAnsi="Century Gothic" w:cs="Lato"/>
                <w:color w:val="000000"/>
                <w:sz w:val="18"/>
                <w:szCs w:val="18"/>
              </w:rPr>
            </w:pPr>
            <w:r w:rsidRPr="00917496">
              <w:rPr>
                <w:rFonts w:ascii="Century Gothic" w:eastAsia="Lato" w:hAnsi="Century Gothic" w:cs="Lato"/>
                <w:color w:val="000000"/>
                <w:sz w:val="18"/>
                <w:szCs w:val="18"/>
              </w:rPr>
              <w:t>What makes a</w:t>
            </w:r>
          </w:p>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color w:val="000000"/>
                <w:sz w:val="18"/>
                <w:szCs w:val="18"/>
              </w:rPr>
              <w:t>community?</w:t>
            </w:r>
          </w:p>
        </w:tc>
        <w:tc>
          <w:tcPr>
            <w:tcW w:w="2268" w:type="dxa"/>
            <w:tcBorders>
              <w:top w:val="single" w:sz="4" w:space="0" w:color="000000"/>
              <w:left w:val="single" w:sz="4" w:space="0" w:color="000000"/>
              <w:bottom w:val="single" w:sz="4" w:space="0" w:color="000000"/>
              <w:right w:val="single" w:sz="4" w:space="0" w:color="000000"/>
            </w:tcBorders>
            <w:shd w:val="clear" w:color="auto" w:fill="C2D69B"/>
          </w:tcPr>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color w:val="000000"/>
                <w:sz w:val="18"/>
                <w:szCs w:val="18"/>
              </w:rPr>
              <w:t>Why should we keep active and sleep well?</w:t>
            </w:r>
          </w:p>
        </w:tc>
      </w:tr>
      <w:tr w:rsidR="008B1F35">
        <w:trPr>
          <w:jc w:val="center"/>
        </w:trPr>
        <w:tc>
          <w:tcPr>
            <w:tcW w:w="155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8B1F35" w:rsidRDefault="00A769FE">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Year 4</w:t>
            </w:r>
          </w:p>
        </w:tc>
        <w:tc>
          <w:tcPr>
            <w:tcW w:w="2268" w:type="dxa"/>
            <w:tcBorders>
              <w:top w:val="single" w:sz="4" w:space="0" w:color="000000"/>
              <w:left w:val="single" w:sz="4" w:space="0" w:color="000000"/>
              <w:bottom w:val="single" w:sz="4" w:space="0" w:color="000000"/>
              <w:right w:val="single" w:sz="4" w:space="0" w:color="000000"/>
            </w:tcBorders>
            <w:shd w:val="clear" w:color="auto" w:fill="C2D69B"/>
            <w:tcMar>
              <w:top w:w="100" w:type="dxa"/>
              <w:left w:w="100" w:type="dxa"/>
              <w:bottom w:w="100" w:type="dxa"/>
              <w:right w:w="100" w:type="dxa"/>
            </w:tcMar>
          </w:tcPr>
          <w:p w:rsidR="008B1F35" w:rsidRPr="00917496" w:rsidRDefault="00A769FE">
            <w:pPr>
              <w:pBdr>
                <w:top w:val="nil"/>
                <w:left w:val="nil"/>
                <w:bottom w:val="nil"/>
                <w:right w:val="nil"/>
                <w:between w:val="nil"/>
              </w:pBdr>
              <w:spacing w:after="0" w:line="240" w:lineRule="auto"/>
              <w:rPr>
                <w:rFonts w:ascii="Century Gothic" w:eastAsia="Lato" w:hAnsi="Century Gothic" w:cs="Lato"/>
                <w:color w:val="000000"/>
                <w:sz w:val="18"/>
                <w:szCs w:val="18"/>
              </w:rPr>
            </w:pPr>
            <w:r w:rsidRPr="00917496">
              <w:rPr>
                <w:rFonts w:ascii="Century Gothic" w:eastAsia="Lato" w:hAnsi="Century Gothic" w:cs="Lato"/>
                <w:color w:val="000000"/>
                <w:sz w:val="18"/>
                <w:szCs w:val="18"/>
              </w:rPr>
              <w:t>What strengths, skills and interests do we have?</w:t>
            </w:r>
          </w:p>
          <w:p w:rsidR="008B1F35" w:rsidRPr="00917496" w:rsidRDefault="008B1F35">
            <w:pPr>
              <w:pBdr>
                <w:top w:val="nil"/>
                <w:left w:val="nil"/>
                <w:bottom w:val="nil"/>
                <w:right w:val="nil"/>
                <w:between w:val="nil"/>
              </w:pBdr>
              <w:spacing w:after="0" w:line="240" w:lineRule="auto"/>
              <w:rPr>
                <w:rFonts w:ascii="Century Gothic" w:eastAsia="Lato" w:hAnsi="Century Gothic" w:cs="Lato"/>
                <w:color w:val="000000"/>
                <w:sz w:val="18"/>
                <w:szCs w:val="18"/>
              </w:rPr>
            </w:pPr>
          </w:p>
          <w:p w:rsidR="008B1F35" w:rsidRPr="00917496" w:rsidRDefault="008B1F35">
            <w:pPr>
              <w:pBdr>
                <w:top w:val="nil"/>
                <w:left w:val="nil"/>
                <w:bottom w:val="nil"/>
                <w:right w:val="nil"/>
                <w:between w:val="nil"/>
              </w:pBdr>
              <w:spacing w:after="0" w:line="240" w:lineRule="auto"/>
              <w:rPr>
                <w:rFonts w:ascii="Century Gothic" w:hAnsi="Century Gothic"/>
                <w:color w:val="000000"/>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E5B8B7"/>
          </w:tcPr>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color w:val="000000"/>
                <w:sz w:val="18"/>
                <w:szCs w:val="18"/>
              </w:rPr>
              <w:t>How do we treat each other with respect?</w:t>
            </w:r>
          </w:p>
        </w:tc>
        <w:tc>
          <w:tcPr>
            <w:tcW w:w="2551" w:type="dxa"/>
            <w:tcBorders>
              <w:top w:val="single" w:sz="4" w:space="0" w:color="000000"/>
              <w:left w:val="single" w:sz="4" w:space="0" w:color="000000"/>
              <w:bottom w:val="single" w:sz="4" w:space="0" w:color="000000"/>
              <w:right w:val="single" w:sz="4" w:space="0" w:color="000000"/>
            </w:tcBorders>
            <w:shd w:val="clear" w:color="auto" w:fill="C2D69B"/>
          </w:tcPr>
          <w:p w:rsidR="008B1F35" w:rsidRPr="00917496" w:rsidRDefault="008B1F35">
            <w:pPr>
              <w:pBdr>
                <w:top w:val="nil"/>
                <w:left w:val="nil"/>
                <w:bottom w:val="nil"/>
                <w:right w:val="nil"/>
                <w:between w:val="nil"/>
              </w:pBdr>
              <w:spacing w:after="0" w:line="240" w:lineRule="auto"/>
              <w:rPr>
                <w:rFonts w:ascii="Century Gothic" w:hAnsi="Century Gothic"/>
                <w:color w:val="000000"/>
                <w:sz w:val="18"/>
                <w:szCs w:val="18"/>
              </w:rPr>
            </w:pPr>
          </w:p>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color w:val="000000"/>
                <w:sz w:val="18"/>
                <w:szCs w:val="18"/>
              </w:rPr>
              <w:t>How will we grow and change?</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cPr>
          <w:p w:rsidR="008B1F35" w:rsidRPr="00917496" w:rsidRDefault="00A769FE">
            <w:pPr>
              <w:pBdr>
                <w:top w:val="nil"/>
                <w:left w:val="nil"/>
                <w:bottom w:val="nil"/>
                <w:right w:val="nil"/>
                <w:between w:val="nil"/>
              </w:pBdr>
              <w:spacing w:after="0" w:line="240" w:lineRule="auto"/>
              <w:rPr>
                <w:rFonts w:ascii="Century Gothic" w:eastAsia="Lato" w:hAnsi="Century Gothic" w:cs="Lato"/>
                <w:color w:val="000000"/>
                <w:sz w:val="18"/>
                <w:szCs w:val="18"/>
              </w:rPr>
            </w:pPr>
            <w:r w:rsidRPr="00917496">
              <w:rPr>
                <w:rFonts w:ascii="Century Gothic" w:eastAsia="Lato" w:hAnsi="Century Gothic" w:cs="Lato"/>
                <w:color w:val="000000"/>
                <w:sz w:val="18"/>
                <w:szCs w:val="18"/>
              </w:rPr>
              <w:t>How can we manage our feelings?</w:t>
            </w:r>
          </w:p>
          <w:p w:rsidR="008B1F35" w:rsidRPr="00917496" w:rsidRDefault="008B1F35">
            <w:pPr>
              <w:pBdr>
                <w:top w:val="nil"/>
                <w:left w:val="nil"/>
                <w:bottom w:val="nil"/>
                <w:right w:val="nil"/>
                <w:between w:val="nil"/>
              </w:pBdr>
              <w:spacing w:after="0" w:line="240" w:lineRule="auto"/>
              <w:rPr>
                <w:rFonts w:ascii="Century Gothic" w:hAnsi="Century Gothic"/>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CDDDAC"/>
          </w:tcPr>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color w:val="000000"/>
                <w:sz w:val="18"/>
                <w:szCs w:val="18"/>
              </w:rPr>
              <w:t>How can we manage risk in different places?</w:t>
            </w:r>
          </w:p>
        </w:tc>
        <w:tc>
          <w:tcPr>
            <w:tcW w:w="2268" w:type="dxa"/>
            <w:tcBorders>
              <w:top w:val="single" w:sz="4" w:space="0" w:color="000000"/>
              <w:left w:val="single" w:sz="4" w:space="0" w:color="000000"/>
              <w:bottom w:val="single" w:sz="4" w:space="0" w:color="000000"/>
              <w:right w:val="single" w:sz="4" w:space="0" w:color="000000"/>
            </w:tcBorders>
            <w:shd w:val="clear" w:color="auto" w:fill="A5D5E2"/>
          </w:tcPr>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color w:val="000000"/>
                <w:sz w:val="18"/>
                <w:szCs w:val="18"/>
              </w:rPr>
              <w:t>How can our choices make a difference to others and the environment?</w:t>
            </w:r>
          </w:p>
        </w:tc>
      </w:tr>
      <w:tr w:rsidR="008B1F35">
        <w:trPr>
          <w:jc w:val="center"/>
        </w:trPr>
        <w:tc>
          <w:tcPr>
            <w:tcW w:w="155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8B1F35" w:rsidRDefault="00A769FE">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Year 5</w:t>
            </w:r>
          </w:p>
        </w:tc>
        <w:tc>
          <w:tcPr>
            <w:tcW w:w="2268" w:type="dxa"/>
            <w:tcBorders>
              <w:top w:val="single" w:sz="4" w:space="0" w:color="000000"/>
              <w:left w:val="single" w:sz="4" w:space="0" w:color="000000"/>
              <w:bottom w:val="single" w:sz="4" w:space="0" w:color="000000"/>
              <w:right w:val="single" w:sz="4" w:space="0" w:color="000000"/>
            </w:tcBorders>
            <w:shd w:val="clear" w:color="auto" w:fill="C2D69B"/>
            <w:tcMar>
              <w:top w:w="100" w:type="dxa"/>
              <w:left w:w="100" w:type="dxa"/>
              <w:bottom w:w="100" w:type="dxa"/>
              <w:right w:w="100" w:type="dxa"/>
            </w:tcMar>
          </w:tcPr>
          <w:p w:rsidR="008B1F35" w:rsidRPr="00917496" w:rsidRDefault="00A769FE">
            <w:pPr>
              <w:pBdr>
                <w:top w:val="nil"/>
                <w:left w:val="nil"/>
                <w:bottom w:val="nil"/>
                <w:right w:val="nil"/>
                <w:between w:val="nil"/>
              </w:pBdr>
              <w:spacing w:after="0" w:line="240" w:lineRule="auto"/>
              <w:rPr>
                <w:rFonts w:ascii="Century Gothic" w:eastAsia="Lato" w:hAnsi="Century Gothic" w:cs="Lato"/>
                <w:color w:val="000000"/>
                <w:sz w:val="18"/>
                <w:szCs w:val="18"/>
              </w:rPr>
            </w:pPr>
            <w:r w:rsidRPr="00917496">
              <w:rPr>
                <w:rFonts w:ascii="Century Gothic" w:eastAsia="Lato" w:hAnsi="Century Gothic" w:cs="Lato"/>
                <w:color w:val="000000"/>
                <w:sz w:val="18"/>
                <w:szCs w:val="18"/>
              </w:rPr>
              <w:t>How can drugs common to everyday life affect</w:t>
            </w:r>
          </w:p>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color w:val="000000"/>
                <w:sz w:val="18"/>
                <w:szCs w:val="18"/>
              </w:rPr>
              <w:t>health?</w:t>
            </w:r>
          </w:p>
        </w:tc>
        <w:tc>
          <w:tcPr>
            <w:tcW w:w="2126" w:type="dxa"/>
            <w:tcBorders>
              <w:top w:val="single" w:sz="4" w:space="0" w:color="000000"/>
              <w:left w:val="single" w:sz="4" w:space="0" w:color="000000"/>
              <w:bottom w:val="single" w:sz="4" w:space="0" w:color="000000"/>
              <w:right w:val="single" w:sz="4" w:space="0" w:color="000000"/>
            </w:tcBorders>
            <w:shd w:val="clear" w:color="auto" w:fill="B6DDE8"/>
          </w:tcPr>
          <w:p w:rsidR="008B1F35" w:rsidRPr="00917496" w:rsidRDefault="00A769FE">
            <w:pPr>
              <w:pBdr>
                <w:top w:val="nil"/>
                <w:left w:val="nil"/>
                <w:bottom w:val="nil"/>
                <w:right w:val="nil"/>
                <w:between w:val="nil"/>
              </w:pBdr>
              <w:spacing w:after="0" w:line="240" w:lineRule="auto"/>
              <w:rPr>
                <w:rFonts w:ascii="Century Gothic" w:eastAsia="Lato" w:hAnsi="Century Gothic" w:cs="Lato"/>
                <w:color w:val="000000"/>
                <w:sz w:val="18"/>
                <w:szCs w:val="18"/>
              </w:rPr>
            </w:pPr>
            <w:r w:rsidRPr="00917496">
              <w:rPr>
                <w:rFonts w:ascii="Century Gothic" w:eastAsia="Lato" w:hAnsi="Century Gothic" w:cs="Lato"/>
                <w:color w:val="000000"/>
                <w:sz w:val="18"/>
                <w:szCs w:val="18"/>
              </w:rPr>
              <w:t>What decisions can</w:t>
            </w:r>
          </w:p>
          <w:p w:rsidR="008B1F35" w:rsidRPr="00917496" w:rsidRDefault="00A769FE">
            <w:pPr>
              <w:pBdr>
                <w:top w:val="nil"/>
                <w:left w:val="nil"/>
                <w:bottom w:val="nil"/>
                <w:right w:val="nil"/>
                <w:between w:val="nil"/>
              </w:pBdr>
              <w:spacing w:after="0" w:line="240" w:lineRule="auto"/>
              <w:rPr>
                <w:rFonts w:ascii="Century Gothic" w:eastAsia="Lato" w:hAnsi="Century Gothic" w:cs="Lato"/>
                <w:color w:val="000000"/>
                <w:sz w:val="18"/>
                <w:szCs w:val="18"/>
              </w:rPr>
            </w:pPr>
            <w:r w:rsidRPr="00917496">
              <w:rPr>
                <w:rFonts w:ascii="Century Gothic" w:eastAsia="Lato" w:hAnsi="Century Gothic" w:cs="Lato"/>
                <w:color w:val="000000"/>
                <w:sz w:val="18"/>
                <w:szCs w:val="18"/>
              </w:rPr>
              <w:t>people make with</w:t>
            </w:r>
          </w:p>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color w:val="000000"/>
                <w:sz w:val="18"/>
                <w:szCs w:val="18"/>
              </w:rPr>
              <w:t>money?</w:t>
            </w:r>
          </w:p>
        </w:tc>
        <w:tc>
          <w:tcPr>
            <w:tcW w:w="2551" w:type="dxa"/>
            <w:tcBorders>
              <w:top w:val="single" w:sz="4" w:space="0" w:color="000000"/>
              <w:left w:val="single" w:sz="4" w:space="0" w:color="000000"/>
              <w:bottom w:val="single" w:sz="4" w:space="0" w:color="000000"/>
              <w:right w:val="single" w:sz="4" w:space="0" w:color="000000"/>
            </w:tcBorders>
            <w:shd w:val="clear" w:color="auto" w:fill="C2D69B"/>
          </w:tcPr>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color w:val="000000"/>
                <w:sz w:val="18"/>
                <w:szCs w:val="18"/>
              </w:rPr>
              <w:t>How can we help in an accident or emergency?</w:t>
            </w:r>
          </w:p>
        </w:tc>
        <w:tc>
          <w:tcPr>
            <w:tcW w:w="2552" w:type="dxa"/>
            <w:tcBorders>
              <w:top w:val="single" w:sz="4" w:space="0" w:color="000000"/>
              <w:left w:val="single" w:sz="4" w:space="0" w:color="000000"/>
              <w:bottom w:val="single" w:sz="4" w:space="0" w:color="000000"/>
              <w:right w:val="single" w:sz="4" w:space="0" w:color="000000"/>
            </w:tcBorders>
            <w:shd w:val="clear" w:color="auto" w:fill="E5B8B7"/>
          </w:tcPr>
          <w:p w:rsidR="008B1F35" w:rsidRPr="00917496" w:rsidRDefault="00A769FE">
            <w:pPr>
              <w:pBdr>
                <w:top w:val="nil"/>
                <w:left w:val="nil"/>
                <w:bottom w:val="nil"/>
                <w:right w:val="nil"/>
                <w:between w:val="nil"/>
              </w:pBdr>
              <w:spacing w:after="0" w:line="240" w:lineRule="auto"/>
              <w:rPr>
                <w:rFonts w:ascii="Century Gothic" w:eastAsia="Lato" w:hAnsi="Century Gothic" w:cs="Lato"/>
                <w:color w:val="000000"/>
                <w:sz w:val="18"/>
                <w:szCs w:val="18"/>
              </w:rPr>
            </w:pPr>
            <w:r w:rsidRPr="00917496">
              <w:rPr>
                <w:rFonts w:ascii="Century Gothic" w:eastAsia="Lato" w:hAnsi="Century Gothic" w:cs="Lato"/>
                <w:color w:val="000000"/>
                <w:sz w:val="18"/>
                <w:szCs w:val="18"/>
              </w:rPr>
              <w:t>How can friends</w:t>
            </w:r>
          </w:p>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color w:val="000000"/>
                <w:sz w:val="18"/>
                <w:szCs w:val="18"/>
              </w:rPr>
              <w:t>communicate safely?</w:t>
            </w:r>
          </w:p>
        </w:tc>
        <w:tc>
          <w:tcPr>
            <w:tcW w:w="1843" w:type="dxa"/>
            <w:tcBorders>
              <w:top w:val="single" w:sz="4" w:space="0" w:color="000000"/>
              <w:left w:val="single" w:sz="4" w:space="0" w:color="000000"/>
              <w:bottom w:val="single" w:sz="4" w:space="0" w:color="000000"/>
              <w:right w:val="single" w:sz="4" w:space="0" w:color="000000"/>
            </w:tcBorders>
            <w:shd w:val="clear" w:color="auto" w:fill="C2D69B"/>
          </w:tcPr>
          <w:p w:rsidR="008B1F35" w:rsidRPr="00917496" w:rsidRDefault="00A769FE">
            <w:pPr>
              <w:pBdr>
                <w:top w:val="nil"/>
                <w:left w:val="nil"/>
                <w:bottom w:val="nil"/>
                <w:right w:val="nil"/>
                <w:between w:val="nil"/>
              </w:pBdr>
              <w:spacing w:after="0" w:line="240" w:lineRule="auto"/>
              <w:rPr>
                <w:rFonts w:ascii="Century Gothic" w:eastAsia="Lato" w:hAnsi="Century Gothic" w:cs="Lato"/>
                <w:color w:val="000000"/>
                <w:sz w:val="18"/>
                <w:szCs w:val="18"/>
              </w:rPr>
            </w:pPr>
            <w:r w:rsidRPr="00917496">
              <w:rPr>
                <w:rFonts w:ascii="Century Gothic" w:eastAsia="Lato" w:hAnsi="Century Gothic" w:cs="Lato"/>
                <w:color w:val="000000"/>
                <w:sz w:val="18"/>
                <w:szCs w:val="18"/>
              </w:rPr>
              <w:t>What makes up a person’s identity?</w:t>
            </w:r>
          </w:p>
          <w:p w:rsidR="008B1F35" w:rsidRPr="00917496" w:rsidRDefault="008B1F35">
            <w:pPr>
              <w:pBdr>
                <w:top w:val="nil"/>
                <w:left w:val="nil"/>
                <w:bottom w:val="nil"/>
                <w:right w:val="nil"/>
                <w:between w:val="nil"/>
              </w:pBdr>
              <w:spacing w:after="0" w:line="240" w:lineRule="auto"/>
              <w:rPr>
                <w:rFonts w:ascii="Century Gothic" w:hAnsi="Century Gothic"/>
                <w:color w:val="000000"/>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B6DDE8"/>
          </w:tcPr>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color w:val="000000"/>
                <w:sz w:val="18"/>
                <w:szCs w:val="18"/>
              </w:rPr>
              <w:t>What jobs would we like?</w:t>
            </w:r>
          </w:p>
        </w:tc>
      </w:tr>
      <w:tr w:rsidR="008B1F35">
        <w:trPr>
          <w:jc w:val="center"/>
        </w:trPr>
        <w:tc>
          <w:tcPr>
            <w:tcW w:w="155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8B1F35" w:rsidRDefault="00A769FE">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Year 6</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C2D69B"/>
            <w:tcMar>
              <w:top w:w="100" w:type="dxa"/>
              <w:left w:w="100" w:type="dxa"/>
              <w:bottom w:w="100" w:type="dxa"/>
              <w:right w:w="100" w:type="dxa"/>
            </w:tcMar>
          </w:tcPr>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color w:val="000000"/>
                <w:sz w:val="18"/>
                <w:szCs w:val="18"/>
              </w:rPr>
              <w:t xml:space="preserve">How can we keep healthy as we grow?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B6DDE8"/>
          </w:tcPr>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color w:val="000000"/>
                <w:sz w:val="18"/>
                <w:szCs w:val="18"/>
              </w:rPr>
              <w:t>How can the media influence people?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E5B8B7"/>
          </w:tcPr>
          <w:p w:rsidR="008B1F35" w:rsidRPr="00917496" w:rsidRDefault="00A769FE">
            <w:pPr>
              <w:pBdr>
                <w:top w:val="nil"/>
                <w:left w:val="nil"/>
                <w:bottom w:val="nil"/>
                <w:right w:val="nil"/>
                <w:between w:val="nil"/>
              </w:pBdr>
              <w:spacing w:after="0" w:line="240" w:lineRule="auto"/>
              <w:rPr>
                <w:rFonts w:ascii="Century Gothic" w:eastAsia="Lato" w:hAnsi="Century Gothic" w:cs="Lato"/>
                <w:color w:val="000000"/>
                <w:sz w:val="18"/>
                <w:szCs w:val="18"/>
              </w:rPr>
            </w:pPr>
            <w:r w:rsidRPr="00917496">
              <w:rPr>
                <w:rFonts w:ascii="Century Gothic" w:eastAsia="Lato" w:hAnsi="Century Gothic" w:cs="Lato"/>
                <w:color w:val="000000"/>
                <w:sz w:val="18"/>
                <w:szCs w:val="18"/>
              </w:rPr>
              <w:t xml:space="preserve">What will change as we become more independent? </w:t>
            </w:r>
          </w:p>
          <w:p w:rsidR="008B1F35" w:rsidRPr="00917496" w:rsidRDefault="00A769FE">
            <w:pPr>
              <w:pBdr>
                <w:top w:val="nil"/>
                <w:left w:val="nil"/>
                <w:bottom w:val="nil"/>
                <w:right w:val="nil"/>
                <w:between w:val="nil"/>
              </w:pBdr>
              <w:spacing w:after="0" w:line="240" w:lineRule="auto"/>
              <w:rPr>
                <w:rFonts w:ascii="Century Gothic" w:hAnsi="Century Gothic"/>
                <w:color w:val="000000"/>
                <w:sz w:val="18"/>
                <w:szCs w:val="18"/>
              </w:rPr>
            </w:pPr>
            <w:r w:rsidRPr="00917496">
              <w:rPr>
                <w:rFonts w:ascii="Century Gothic" w:eastAsia="Lato" w:hAnsi="Century Gothic" w:cs="Lato"/>
                <w:color w:val="000000"/>
                <w:sz w:val="18"/>
                <w:szCs w:val="18"/>
              </w:rPr>
              <w:t>How do friendships change as we grow?</w:t>
            </w:r>
          </w:p>
        </w:tc>
      </w:tr>
    </w:tbl>
    <w:p w:rsidR="008B1F35" w:rsidRDefault="008B1F35"/>
    <w:p w:rsidR="008B1F35" w:rsidRDefault="008B1F35"/>
    <w:tbl>
      <w:tblPr>
        <w:tblStyle w:val="a4"/>
        <w:tblW w:w="1317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59"/>
        <w:gridCol w:w="3433"/>
        <w:gridCol w:w="1103"/>
        <w:gridCol w:w="3289"/>
        <w:gridCol w:w="963"/>
        <w:gridCol w:w="3429"/>
      </w:tblGrid>
      <w:tr w:rsidR="008B1F35">
        <w:trPr>
          <w:trHeight w:val="804"/>
        </w:trPr>
        <w:tc>
          <w:tcPr>
            <w:tcW w:w="959"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8B1F35" w:rsidRDefault="008B1F35">
            <w:bookmarkStart w:id="2" w:name="_heading=h.30j0zll" w:colFirst="0" w:colLast="0"/>
            <w:bookmarkEnd w:id="2"/>
          </w:p>
        </w:tc>
        <w:tc>
          <w:tcPr>
            <w:tcW w:w="343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8B1F35" w:rsidRDefault="008B1F35">
            <w:pPr>
              <w:rPr>
                <w:b/>
              </w:rPr>
            </w:pPr>
          </w:p>
          <w:p w:rsidR="008B1F35" w:rsidRDefault="00A769FE">
            <w:r>
              <w:rPr>
                <w:b/>
              </w:rPr>
              <w:t>Relationships</w:t>
            </w:r>
          </w:p>
        </w:tc>
        <w:tc>
          <w:tcPr>
            <w:tcW w:w="1103"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8B1F35" w:rsidRDefault="008B1F35"/>
        </w:tc>
        <w:tc>
          <w:tcPr>
            <w:tcW w:w="32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8B1F35" w:rsidRDefault="008B1F35">
            <w:pPr>
              <w:rPr>
                <w:b/>
              </w:rPr>
            </w:pPr>
          </w:p>
          <w:p w:rsidR="008B1F35" w:rsidRDefault="00A769FE">
            <w:r>
              <w:rPr>
                <w:b/>
              </w:rPr>
              <w:t>Health &amp; Wellbeing</w:t>
            </w:r>
          </w:p>
        </w:tc>
        <w:tc>
          <w:tcPr>
            <w:tcW w:w="963"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8B1F35" w:rsidRDefault="008B1F35"/>
        </w:tc>
        <w:tc>
          <w:tcPr>
            <w:tcW w:w="3429" w:type="dxa"/>
            <w:tcBorders>
              <w:top w:val="nil"/>
              <w:left w:val="single" w:sz="4" w:space="0" w:color="000000"/>
              <w:bottom w:val="nil"/>
              <w:right w:val="nil"/>
            </w:tcBorders>
            <w:shd w:val="clear" w:color="auto" w:fill="auto"/>
            <w:tcMar>
              <w:top w:w="80" w:type="dxa"/>
              <w:left w:w="80" w:type="dxa"/>
              <w:bottom w:w="80" w:type="dxa"/>
              <w:right w:w="80" w:type="dxa"/>
            </w:tcMar>
          </w:tcPr>
          <w:p w:rsidR="008B1F35" w:rsidRDefault="008B1F35">
            <w:pPr>
              <w:rPr>
                <w:b/>
              </w:rPr>
            </w:pPr>
          </w:p>
          <w:p w:rsidR="008B1F35" w:rsidRDefault="00A769FE">
            <w:r>
              <w:rPr>
                <w:b/>
              </w:rPr>
              <w:t>Living in the wider world</w:t>
            </w:r>
          </w:p>
        </w:tc>
      </w:tr>
    </w:tbl>
    <w:p w:rsidR="008B1F35" w:rsidRPr="00A769FE" w:rsidRDefault="00A769FE">
      <w:pPr>
        <w:spacing w:before="240" w:after="240" w:line="276" w:lineRule="auto"/>
        <w:rPr>
          <w:rFonts w:ascii="Century Gothic" w:eastAsia="Times New Roman" w:hAnsi="Century Gothic" w:cs="Times New Roman"/>
          <w:sz w:val="20"/>
          <w:szCs w:val="20"/>
        </w:rPr>
      </w:pPr>
      <w:r w:rsidRPr="00A769FE">
        <w:rPr>
          <w:rFonts w:ascii="Century Gothic" w:eastAsia="Times New Roman" w:hAnsi="Century Gothic" w:cs="Times New Roman"/>
          <w:sz w:val="20"/>
          <w:szCs w:val="20"/>
        </w:rPr>
        <w:t>Schools need to first and foremost promote a varied curriculum that taps into the many social, moral, spiritual and cultural elements that help our children to be prepared for the next steps in their lives.  We achieve this through:</w:t>
      </w:r>
    </w:p>
    <w:p w:rsidR="008B1F35" w:rsidRPr="00A769FE" w:rsidRDefault="00A769FE">
      <w:pPr>
        <w:spacing w:before="240" w:after="240" w:line="276" w:lineRule="auto"/>
        <w:rPr>
          <w:rFonts w:ascii="Century Gothic" w:eastAsia="Times New Roman" w:hAnsi="Century Gothic" w:cs="Times New Roman"/>
          <w:sz w:val="20"/>
          <w:szCs w:val="20"/>
        </w:rPr>
      </w:pPr>
      <w:r w:rsidRPr="00A769FE">
        <w:rPr>
          <w:rFonts w:ascii="Century Gothic" w:eastAsia="Times New Roman" w:hAnsi="Century Gothic" w:cs="Times New Roman"/>
          <w:sz w:val="20"/>
          <w:szCs w:val="20"/>
        </w:rPr>
        <w:t>Whole school Art day</w:t>
      </w:r>
    </w:p>
    <w:p w:rsidR="008B1F35" w:rsidRPr="00A769FE" w:rsidRDefault="00A769FE">
      <w:pPr>
        <w:spacing w:before="240" w:after="240" w:line="276" w:lineRule="auto"/>
        <w:rPr>
          <w:rFonts w:ascii="Century Gothic" w:eastAsia="Times New Roman" w:hAnsi="Century Gothic" w:cs="Times New Roman"/>
          <w:sz w:val="20"/>
          <w:szCs w:val="20"/>
        </w:rPr>
      </w:pPr>
      <w:r w:rsidRPr="00A769FE">
        <w:rPr>
          <w:rFonts w:ascii="Century Gothic" w:eastAsia="Times New Roman" w:hAnsi="Century Gothic" w:cs="Times New Roman"/>
          <w:sz w:val="20"/>
          <w:szCs w:val="20"/>
        </w:rPr>
        <w:t>Sp</w:t>
      </w:r>
      <w:r w:rsidRPr="00A769FE">
        <w:rPr>
          <w:rFonts w:ascii="Century Gothic" w:eastAsia="Times New Roman" w:hAnsi="Century Gothic" w:cs="Times New Roman"/>
          <w:sz w:val="20"/>
          <w:szCs w:val="20"/>
        </w:rPr>
        <w:t>orting events</w:t>
      </w:r>
    </w:p>
    <w:p w:rsidR="008B1F35" w:rsidRPr="00A769FE" w:rsidRDefault="00A769FE">
      <w:pPr>
        <w:spacing w:before="240" w:after="240" w:line="276" w:lineRule="auto"/>
        <w:rPr>
          <w:rFonts w:ascii="Century Gothic" w:eastAsia="Times New Roman" w:hAnsi="Century Gothic" w:cs="Times New Roman"/>
          <w:sz w:val="20"/>
          <w:szCs w:val="20"/>
        </w:rPr>
      </w:pPr>
      <w:r w:rsidRPr="00A769FE">
        <w:rPr>
          <w:rFonts w:ascii="Century Gothic" w:eastAsia="Times New Roman" w:hAnsi="Century Gothic" w:cs="Times New Roman"/>
          <w:sz w:val="20"/>
          <w:szCs w:val="20"/>
        </w:rPr>
        <w:t>Lunchtime and after school clubs</w:t>
      </w:r>
    </w:p>
    <w:p w:rsidR="008B1F35" w:rsidRPr="00A769FE" w:rsidRDefault="00A769FE">
      <w:pPr>
        <w:spacing w:before="240" w:after="240" w:line="276" w:lineRule="auto"/>
        <w:rPr>
          <w:rFonts w:ascii="Century Gothic" w:eastAsia="Times New Roman" w:hAnsi="Century Gothic" w:cs="Times New Roman"/>
          <w:sz w:val="20"/>
          <w:szCs w:val="20"/>
        </w:rPr>
      </w:pPr>
      <w:proofErr w:type="spellStart"/>
      <w:r w:rsidRPr="00A769FE">
        <w:rPr>
          <w:rFonts w:ascii="Century Gothic" w:eastAsia="Times New Roman" w:hAnsi="Century Gothic" w:cs="Times New Roman"/>
          <w:sz w:val="20"/>
          <w:szCs w:val="20"/>
        </w:rPr>
        <w:lastRenderedPageBreak/>
        <w:t>Prioritising</w:t>
      </w:r>
      <w:proofErr w:type="spellEnd"/>
      <w:r w:rsidRPr="00A769FE">
        <w:rPr>
          <w:rFonts w:ascii="Century Gothic" w:eastAsia="Times New Roman" w:hAnsi="Century Gothic" w:cs="Times New Roman"/>
          <w:sz w:val="20"/>
          <w:szCs w:val="20"/>
        </w:rPr>
        <w:t xml:space="preserve"> school trips and international travel, e.g.</w:t>
      </w:r>
      <w:r w:rsidRPr="00A769FE">
        <w:rPr>
          <w:rFonts w:ascii="Century Gothic" w:eastAsia="Times New Roman" w:hAnsi="Century Gothic" w:cs="Times New Roman"/>
          <w:sz w:val="20"/>
          <w:szCs w:val="20"/>
        </w:rPr>
        <w:t xml:space="preserve"> skiing, Crosby Hall, Robinwood, providing plenty of opportunity for questioning, curiosity and creativity.</w:t>
      </w:r>
    </w:p>
    <w:p w:rsidR="008B1F35" w:rsidRPr="00A769FE" w:rsidRDefault="00A769FE">
      <w:pPr>
        <w:spacing w:before="240" w:after="240" w:line="276" w:lineRule="auto"/>
        <w:rPr>
          <w:rFonts w:ascii="Century Gothic" w:eastAsia="Times New Roman" w:hAnsi="Century Gothic" w:cs="Times New Roman"/>
          <w:sz w:val="20"/>
          <w:szCs w:val="20"/>
        </w:rPr>
      </w:pPr>
      <w:r w:rsidRPr="00A769FE">
        <w:rPr>
          <w:rFonts w:ascii="Century Gothic" w:eastAsia="Times New Roman" w:hAnsi="Century Gothic" w:cs="Times New Roman"/>
          <w:sz w:val="20"/>
          <w:szCs w:val="20"/>
        </w:rPr>
        <w:t>Choir, peripatetic music teaching, Archbishop Beck music teaching,</w:t>
      </w:r>
    </w:p>
    <w:p w:rsidR="008B1F35" w:rsidRPr="00A769FE" w:rsidRDefault="00A769FE">
      <w:pPr>
        <w:spacing w:before="240" w:after="240" w:line="276" w:lineRule="auto"/>
        <w:rPr>
          <w:rFonts w:ascii="Century Gothic" w:eastAsia="Times New Roman" w:hAnsi="Century Gothic" w:cs="Times New Roman"/>
          <w:sz w:val="20"/>
          <w:szCs w:val="20"/>
        </w:rPr>
      </w:pPr>
      <w:r w:rsidRPr="00A769FE">
        <w:rPr>
          <w:rFonts w:ascii="Century Gothic" w:eastAsia="Times New Roman" w:hAnsi="Century Gothic" w:cs="Times New Roman"/>
          <w:sz w:val="20"/>
          <w:szCs w:val="20"/>
        </w:rPr>
        <w:t>Awe and Wonder days</w:t>
      </w:r>
    </w:p>
    <w:p w:rsidR="008B1F35" w:rsidRPr="00A769FE" w:rsidRDefault="00A769FE">
      <w:pPr>
        <w:spacing w:before="240" w:after="240" w:line="276" w:lineRule="auto"/>
        <w:rPr>
          <w:rFonts w:ascii="Century Gothic" w:eastAsia="Times New Roman" w:hAnsi="Century Gothic" w:cs="Times New Roman"/>
          <w:sz w:val="20"/>
          <w:szCs w:val="20"/>
        </w:rPr>
      </w:pPr>
      <w:r w:rsidRPr="00A769FE">
        <w:rPr>
          <w:rFonts w:ascii="Century Gothic" w:eastAsia="Times New Roman" w:hAnsi="Century Gothic" w:cs="Times New Roman"/>
          <w:sz w:val="20"/>
          <w:szCs w:val="20"/>
        </w:rPr>
        <w:t>Edible garden, forest school,</w:t>
      </w:r>
    </w:p>
    <w:p w:rsidR="008B1F35" w:rsidRPr="00A769FE" w:rsidRDefault="00A769FE">
      <w:pPr>
        <w:spacing w:before="240" w:after="240" w:line="276" w:lineRule="auto"/>
        <w:rPr>
          <w:rFonts w:ascii="Century Gothic" w:eastAsia="Times New Roman" w:hAnsi="Century Gothic" w:cs="Times New Roman"/>
          <w:sz w:val="20"/>
          <w:szCs w:val="20"/>
        </w:rPr>
      </w:pPr>
      <w:r w:rsidRPr="00A769FE">
        <w:rPr>
          <w:rFonts w:ascii="Century Gothic" w:eastAsia="Times New Roman" w:hAnsi="Century Gothic" w:cs="Times New Roman"/>
          <w:sz w:val="20"/>
          <w:szCs w:val="20"/>
        </w:rPr>
        <w:t>NSPCC visits and other local agencies such Merseyside Police, Merseyside Fire and Rescue Service, School Nurse visits, EMHP</w:t>
      </w:r>
    </w:p>
    <w:p w:rsidR="008B1F35" w:rsidRPr="00A769FE" w:rsidRDefault="00A769FE">
      <w:pPr>
        <w:spacing w:before="240" w:after="240" w:line="276" w:lineRule="auto"/>
        <w:rPr>
          <w:rFonts w:ascii="Century Gothic" w:eastAsia="Times New Roman" w:hAnsi="Century Gothic" w:cs="Times New Roman"/>
          <w:sz w:val="20"/>
          <w:szCs w:val="20"/>
        </w:rPr>
      </w:pPr>
      <w:r w:rsidRPr="00A769FE">
        <w:rPr>
          <w:rFonts w:ascii="Century Gothic" w:eastAsia="Times New Roman" w:hAnsi="Century Gothic" w:cs="Times New Roman"/>
          <w:sz w:val="20"/>
          <w:szCs w:val="20"/>
        </w:rPr>
        <w:t>Within the coll</w:t>
      </w:r>
      <w:r w:rsidRPr="00A769FE">
        <w:rPr>
          <w:rFonts w:ascii="Century Gothic" w:eastAsia="Times New Roman" w:hAnsi="Century Gothic" w:cs="Times New Roman"/>
          <w:sz w:val="20"/>
          <w:szCs w:val="20"/>
        </w:rPr>
        <w:t xml:space="preserve">aboration with Edge Hill, our Year Five children recently went to </w:t>
      </w:r>
      <w:proofErr w:type="spellStart"/>
      <w:r w:rsidRPr="00A769FE">
        <w:rPr>
          <w:rFonts w:ascii="Century Gothic" w:eastAsia="Times New Roman" w:hAnsi="Century Gothic" w:cs="Times New Roman"/>
          <w:sz w:val="20"/>
          <w:szCs w:val="20"/>
        </w:rPr>
        <w:t>Knowsl</w:t>
      </w:r>
      <w:bookmarkStart w:id="3" w:name="_GoBack"/>
      <w:bookmarkEnd w:id="3"/>
      <w:r w:rsidRPr="00A769FE">
        <w:rPr>
          <w:rFonts w:ascii="Century Gothic" w:eastAsia="Times New Roman" w:hAnsi="Century Gothic" w:cs="Times New Roman"/>
          <w:sz w:val="20"/>
          <w:szCs w:val="20"/>
        </w:rPr>
        <w:t>ey</w:t>
      </w:r>
      <w:proofErr w:type="spellEnd"/>
      <w:r w:rsidRPr="00A769FE">
        <w:rPr>
          <w:rFonts w:ascii="Century Gothic" w:eastAsia="Times New Roman" w:hAnsi="Century Gothic" w:cs="Times New Roman"/>
          <w:sz w:val="20"/>
          <w:szCs w:val="20"/>
        </w:rPr>
        <w:t xml:space="preserve"> Safari Park for a day’s visit.  As part of this they took part in a Careers Fair, where many local agencies and companies were available to discuss possible future career opportunit</w:t>
      </w:r>
      <w:r w:rsidRPr="00A769FE">
        <w:rPr>
          <w:rFonts w:ascii="Century Gothic" w:eastAsia="Times New Roman" w:hAnsi="Century Gothic" w:cs="Times New Roman"/>
          <w:sz w:val="20"/>
          <w:szCs w:val="20"/>
        </w:rPr>
        <w:t xml:space="preserve">ies. </w:t>
      </w:r>
    </w:p>
    <w:p w:rsidR="008B1F35" w:rsidRPr="00A769FE" w:rsidRDefault="00A769FE">
      <w:pPr>
        <w:spacing w:before="240" w:after="240" w:line="276" w:lineRule="auto"/>
        <w:rPr>
          <w:rFonts w:ascii="Century Gothic" w:eastAsia="Times New Roman" w:hAnsi="Century Gothic" w:cs="Times New Roman"/>
          <w:sz w:val="20"/>
          <w:szCs w:val="20"/>
        </w:rPr>
      </w:pPr>
      <w:r w:rsidRPr="00A769FE">
        <w:rPr>
          <w:rFonts w:ascii="Century Gothic" w:eastAsia="Times New Roman" w:hAnsi="Century Gothic" w:cs="Times New Roman"/>
          <w:sz w:val="20"/>
          <w:szCs w:val="20"/>
        </w:rPr>
        <w:t xml:space="preserve">These </w:t>
      </w:r>
      <w:proofErr w:type="spellStart"/>
      <w:r w:rsidRPr="00A769FE">
        <w:rPr>
          <w:rFonts w:ascii="Century Gothic" w:eastAsia="Times New Roman" w:hAnsi="Century Gothic" w:cs="Times New Roman"/>
          <w:sz w:val="20"/>
          <w:szCs w:val="20"/>
        </w:rPr>
        <w:t>organisations</w:t>
      </w:r>
      <w:proofErr w:type="spellEnd"/>
      <w:r w:rsidRPr="00A769FE">
        <w:rPr>
          <w:rFonts w:ascii="Century Gothic" w:eastAsia="Times New Roman" w:hAnsi="Century Gothic" w:cs="Times New Roman"/>
          <w:sz w:val="20"/>
          <w:szCs w:val="20"/>
        </w:rPr>
        <w:t xml:space="preserve"> ensure our children are exposed to a rich and deeper language and substance of curriculum by providing those varied opportunities outside the classroom curriculum. </w:t>
      </w:r>
    </w:p>
    <w:p w:rsidR="008B1F35" w:rsidRDefault="008B1F35"/>
    <w:p w:rsidR="008B1F35" w:rsidRDefault="008B1F35"/>
    <w:p w:rsidR="008B1F35" w:rsidRDefault="008B1F35"/>
    <w:sectPr w:rsidR="008B1F35">
      <w:pgSz w:w="16838" w:h="11906" w:orient="landscape"/>
      <w:pgMar w:top="1134" w:right="680" w:bottom="113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35"/>
    <w:rsid w:val="008B1F35"/>
    <w:rsid w:val="00917496"/>
    <w:rsid w:val="00A76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3CB26-BA22-4E10-BAD5-740256C9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
    <w:name w:val="Body"/>
    <w:rsid w:val="00AF49A2"/>
    <w:pPr>
      <w:pBdr>
        <w:top w:val="nil"/>
        <w:left w:val="nil"/>
        <w:bottom w:val="nil"/>
        <w:right w:val="nil"/>
        <w:between w:val="nil"/>
        <w:bar w:val="nil"/>
      </w:pBdr>
      <w:spacing w:after="200" w:line="276" w:lineRule="auto"/>
    </w:pPr>
    <w:rPr>
      <w:rFonts w:eastAsia="Arial Unicode MS" w:cs="Arial Unicode MS"/>
      <w:color w:val="000000"/>
      <w:u w:color="000000"/>
      <w:bdr w:val="nil"/>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5" w:type="dxa"/>
        <w:left w:w="115" w:type="dxa"/>
        <w:bottom w:w="15" w:type="dxa"/>
        <w:right w:w="115" w:type="dxa"/>
      </w:tblCellMar>
    </w:tblPr>
  </w:style>
  <w:style w:type="table" w:customStyle="1" w:styleId="a4">
    <w:basedOn w:val="TableNormal"/>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AkN+aYQqEybw6/25hJgEp8IG9Q==">CgMxLjAyCGguZ2pkZ3hzMgloLjFmb2I5dGUyCWguMzBqMHpsbDgAciExLWlzRGhPVVZycl9lQnZfcUZOYTh5Vm1qQ3ZlNjc3OEg=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Marsden New</dc:creator>
  <cp:lastModifiedBy>Nicola Christian New</cp:lastModifiedBy>
  <cp:revision>3</cp:revision>
  <dcterms:created xsi:type="dcterms:W3CDTF">2021-06-16T06:40:00Z</dcterms:created>
  <dcterms:modified xsi:type="dcterms:W3CDTF">2023-06-20T07:42:00Z</dcterms:modified>
</cp:coreProperties>
</file>